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42" w:rsidRDefault="00804C42" w:rsidP="00804C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 руководителя ДОО о проделанной работе</w:t>
      </w:r>
    </w:p>
    <w:p w:rsidR="00804C42" w:rsidRDefault="00804C42" w:rsidP="00804C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</w:t>
      </w:r>
      <w:r w:rsidR="005505F4">
        <w:rPr>
          <w:b/>
          <w:sz w:val="24"/>
          <w:szCs w:val="24"/>
        </w:rPr>
        <w:t>1</w:t>
      </w:r>
      <w:r w:rsidR="00001BC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– 20</w:t>
      </w:r>
      <w:r w:rsidR="005505F4">
        <w:rPr>
          <w:b/>
          <w:sz w:val="24"/>
          <w:szCs w:val="24"/>
        </w:rPr>
        <w:t>1</w:t>
      </w:r>
      <w:r w:rsidR="00001BC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 учебный год</w:t>
      </w:r>
    </w:p>
    <w:p w:rsidR="00804C42" w:rsidRDefault="00804C42" w:rsidP="00804C42">
      <w:pPr>
        <w:jc w:val="both"/>
        <w:rPr>
          <w:sz w:val="24"/>
          <w:szCs w:val="24"/>
          <w:u w:val="single"/>
        </w:rPr>
      </w:pP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Общие сведения о дошкольном образовательном учреждении.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Полное наименование ОУ в соответствии с Уставом:</w:t>
      </w:r>
      <w:r w:rsidR="005505F4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27115C" w:rsidRPr="00D2231F">
        <w:rPr>
          <w:rFonts w:ascii="Times New Roman" w:hAnsi="Times New Roman" w:cs="Times New Roman"/>
          <w:b w:val="0"/>
          <w:color w:val="000000"/>
          <w:sz w:val="24"/>
        </w:rPr>
        <w:t>Муниципальное бюджетное общео</w:t>
      </w:r>
      <w:r w:rsidR="005505F4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бразовательное </w:t>
      </w:r>
      <w:r w:rsidR="0027115C" w:rsidRPr="00D2231F">
        <w:rPr>
          <w:rFonts w:ascii="Times New Roman" w:hAnsi="Times New Roman" w:cs="Times New Roman"/>
          <w:b w:val="0"/>
          <w:color w:val="000000"/>
          <w:sz w:val="24"/>
        </w:rPr>
        <w:t>у</w:t>
      </w:r>
      <w:r w:rsidR="005505F4" w:rsidRPr="00D2231F">
        <w:rPr>
          <w:rFonts w:ascii="Times New Roman" w:hAnsi="Times New Roman" w:cs="Times New Roman"/>
          <w:b w:val="0"/>
          <w:color w:val="000000"/>
          <w:sz w:val="24"/>
        </w:rPr>
        <w:t>чреждение  «Начальная школа – детский сад №66».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 w:rsidRPr="00D2231F">
        <w:rPr>
          <w:rFonts w:ascii="Times New Roman" w:hAnsi="Times New Roman" w:cs="Times New Roman"/>
          <w:b w:val="0"/>
          <w:color w:val="000000"/>
          <w:sz w:val="24"/>
        </w:rPr>
        <w:t>Тип ОУ: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образовательный.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Юридический адрес:</w:t>
      </w:r>
      <w:r w:rsidR="00AC78E9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AC78E9" w:rsidRPr="00D2231F">
        <w:rPr>
          <w:rFonts w:ascii="Times New Roman" w:hAnsi="Times New Roman" w:cs="Times New Roman"/>
          <w:b w:val="0"/>
          <w:color w:val="000000"/>
          <w:sz w:val="24"/>
        </w:rPr>
        <w:t>367032 г. Махачкала, улица Магомеда Гаджиева 198 «а».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 w:rsidRPr="00D2231F">
        <w:rPr>
          <w:rFonts w:ascii="Times New Roman" w:hAnsi="Times New Roman" w:cs="Times New Roman"/>
          <w:b w:val="0"/>
          <w:color w:val="000000"/>
          <w:sz w:val="24"/>
        </w:rPr>
        <w:t>Фактический адрес:</w:t>
      </w:r>
      <w:r w:rsidR="00AC78E9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 367032 г. Махачкала, улица Магомеда Гаджиева 198 «а».</w:t>
      </w:r>
    </w:p>
    <w:p w:rsidR="00804C42" w:rsidRPr="00D2231F" w:rsidRDefault="00804C42" w:rsidP="00804C42">
      <w:pPr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2.Нормативно – правовая база.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Лицензия на право осуществления образовательной деятельности: 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серия    </w:t>
      </w:r>
      <w:r w:rsidR="002318BE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05Л01 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>№</w:t>
      </w:r>
      <w:r w:rsidR="002318BE" w:rsidRPr="00D2231F">
        <w:rPr>
          <w:rFonts w:ascii="Times New Roman" w:hAnsi="Times New Roman" w:cs="Times New Roman"/>
          <w:b w:val="0"/>
          <w:color w:val="000000"/>
          <w:sz w:val="24"/>
        </w:rPr>
        <w:t>0002904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регистрационный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№ </w:t>
      </w:r>
      <w:r w:rsidR="002318BE" w:rsidRPr="00D2231F">
        <w:rPr>
          <w:rFonts w:ascii="Times New Roman" w:hAnsi="Times New Roman" w:cs="Times New Roman"/>
          <w:b w:val="0"/>
          <w:color w:val="000000"/>
          <w:sz w:val="24"/>
        </w:rPr>
        <w:t>8518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дата выдачи_ </w:t>
      </w:r>
      <w:r w:rsidR="002318BE" w:rsidRPr="00D2231F">
        <w:rPr>
          <w:rFonts w:ascii="Times New Roman" w:hAnsi="Times New Roman" w:cs="Times New Roman"/>
          <w:b w:val="0"/>
          <w:color w:val="000000"/>
          <w:sz w:val="24"/>
        </w:rPr>
        <w:t>29.03.2016г</w:t>
      </w:r>
      <w:r w:rsidR="002318BE" w:rsidRPr="000359A6">
        <w:rPr>
          <w:rFonts w:ascii="Times New Roman" w:hAnsi="Times New Roman" w:cs="Times New Roman"/>
          <w:color w:val="000000"/>
          <w:sz w:val="24"/>
        </w:rPr>
        <w:t>.,</w:t>
      </w:r>
      <w:r w:rsidR="002318BE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срок действия   </w:t>
      </w:r>
      <w:r w:rsidR="000359A6" w:rsidRPr="00D2231F">
        <w:rPr>
          <w:rFonts w:ascii="Times New Roman" w:hAnsi="Times New Roman" w:cs="Times New Roman"/>
          <w:b w:val="0"/>
          <w:color w:val="000000"/>
          <w:sz w:val="24"/>
        </w:rPr>
        <w:t>бессрочный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       кем выдана: </w:t>
      </w:r>
      <w:r w:rsidR="000359A6" w:rsidRPr="00D2231F">
        <w:rPr>
          <w:rFonts w:ascii="Times New Roman" w:hAnsi="Times New Roman" w:cs="Times New Roman"/>
          <w:b w:val="0"/>
          <w:color w:val="000000"/>
          <w:sz w:val="24"/>
        </w:rPr>
        <w:t>Министерство образования и науки Республики Дагестан.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Устав учреждения: дата регистрации в налоговом органе </w:t>
      </w:r>
      <w:r w:rsidR="00AD5A4F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2007г.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Изменения и дополнения Устава: дата регистрации</w:t>
      </w:r>
      <w:r w:rsidR="00AD5A4F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29.12.2015г.</w:t>
      </w:r>
    </w:p>
    <w:p w:rsidR="00C93D50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Реализуемые образовательные программы ДО (основные образовательные про</w:t>
      </w:r>
      <w:r w:rsidR="00C93D50">
        <w:rPr>
          <w:rFonts w:ascii="Times New Roman" w:hAnsi="Times New Roman" w:cs="Times New Roman"/>
          <w:b w:val="0"/>
          <w:color w:val="000000"/>
          <w:sz w:val="24"/>
        </w:rPr>
        <w:t>граммы дошкольного образования):</w:t>
      </w:r>
    </w:p>
    <w:p w:rsidR="00804C42" w:rsidRDefault="003704D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B92380">
        <w:rPr>
          <w:rFonts w:ascii="Times New Roman" w:hAnsi="Times New Roman" w:cs="Times New Roman"/>
          <w:b w:val="0"/>
          <w:color w:val="000000"/>
          <w:sz w:val="24"/>
        </w:rPr>
        <w:t xml:space="preserve">Основная образовательная программа </w:t>
      </w:r>
      <w:r w:rsidRPr="003704D2">
        <w:rPr>
          <w:rFonts w:ascii="Times New Roman" w:hAnsi="Times New Roman" w:cs="Times New Roman"/>
          <w:color w:val="000000"/>
          <w:sz w:val="24"/>
        </w:rPr>
        <w:t>«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>От рождения до школы» Н.Е. Вераксы, Т.С. Комаровой, М.А. Васильевой.</w:t>
      </w:r>
    </w:p>
    <w:p w:rsidR="00C93D50" w:rsidRDefault="00C93D50" w:rsidP="00C93D50">
      <w:pPr>
        <w:rPr>
          <w:sz w:val="28"/>
          <w:szCs w:val="28"/>
        </w:rPr>
      </w:pPr>
      <w:r w:rsidRPr="00C93D50">
        <w:rPr>
          <w:sz w:val="24"/>
          <w:szCs w:val="24"/>
        </w:rPr>
        <w:t>Основная образовательная программа МБОУ № 66.</w:t>
      </w:r>
    </w:p>
    <w:p w:rsidR="00C93D50" w:rsidRDefault="00C93D50" w:rsidP="00C93D50">
      <w:pPr>
        <w:jc w:val="both"/>
        <w:rPr>
          <w:sz w:val="24"/>
          <w:szCs w:val="24"/>
        </w:rPr>
      </w:pPr>
      <w:r w:rsidRPr="00C93D50">
        <w:rPr>
          <w:sz w:val="24"/>
          <w:szCs w:val="24"/>
        </w:rPr>
        <w:t xml:space="preserve">Л. И. Пензулаева. Программа  «Физическая культура дошкольников» </w:t>
      </w:r>
    </w:p>
    <w:p w:rsidR="006930AE" w:rsidRDefault="006930AE" w:rsidP="00C93D50">
      <w:pPr>
        <w:jc w:val="both"/>
        <w:rPr>
          <w:sz w:val="24"/>
          <w:szCs w:val="24"/>
        </w:rPr>
      </w:pPr>
      <w:r w:rsidRPr="00C93D50">
        <w:rPr>
          <w:sz w:val="24"/>
          <w:szCs w:val="24"/>
        </w:rPr>
        <w:t>Стеркина Р.Б. «Основы безопасности детей дошкольного возраста»</w:t>
      </w:r>
    </w:p>
    <w:p w:rsidR="00620939" w:rsidRPr="00C93D50" w:rsidRDefault="00620939" w:rsidP="00620939">
      <w:pPr>
        <w:jc w:val="both"/>
        <w:rPr>
          <w:sz w:val="24"/>
          <w:szCs w:val="24"/>
        </w:rPr>
      </w:pPr>
      <w:r w:rsidRPr="00C93D50">
        <w:rPr>
          <w:sz w:val="24"/>
          <w:szCs w:val="24"/>
        </w:rPr>
        <w:t>«Цветные ладошки» И.Лыкова.</w:t>
      </w:r>
    </w:p>
    <w:p w:rsidR="00C93D50" w:rsidRPr="00C93D50" w:rsidRDefault="00C93D50" w:rsidP="00C93D50">
      <w:pPr>
        <w:rPr>
          <w:sz w:val="24"/>
          <w:szCs w:val="24"/>
        </w:rPr>
      </w:pPr>
      <w:r w:rsidRPr="00C93D50">
        <w:rPr>
          <w:sz w:val="24"/>
          <w:szCs w:val="24"/>
        </w:rPr>
        <w:t xml:space="preserve">Т.Б. Филичева, Г.В. Чиркина.  Коррекционно–развивающая программа «Воспитание и обучение детей дошкольного возраста с фонетико – фонематическим недоразвитием» </w:t>
      </w:r>
    </w:p>
    <w:p w:rsidR="00C93D50" w:rsidRPr="00C93D50" w:rsidRDefault="00C93D50" w:rsidP="00C93D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93D50">
        <w:rPr>
          <w:sz w:val="24"/>
          <w:szCs w:val="24"/>
        </w:rPr>
        <w:t>Т.А. Алиджанов «Английский язык для дагестанских детских садов» (со сред. гр.)</w:t>
      </w:r>
    </w:p>
    <w:p w:rsidR="00C93D50" w:rsidRPr="00C93D50" w:rsidRDefault="00C93D50" w:rsidP="00C93D50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3D50">
        <w:rPr>
          <w:rFonts w:ascii="Times New Roman" w:hAnsi="Times New Roman"/>
          <w:sz w:val="24"/>
          <w:szCs w:val="24"/>
        </w:rPr>
        <w:t>«Отчий дом» под ред. НИИ педагогики им. А.А. Тахо - Годи</w:t>
      </w:r>
    </w:p>
    <w:p w:rsidR="00C93D50" w:rsidRDefault="00C93D50" w:rsidP="00C93D50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3D50">
        <w:rPr>
          <w:rFonts w:ascii="Times New Roman" w:hAnsi="Times New Roman"/>
          <w:sz w:val="24"/>
          <w:szCs w:val="24"/>
        </w:rPr>
        <w:t>Агабекова С.С. « Музыкальное воспитание дошкольников»</w:t>
      </w:r>
    </w:p>
    <w:p w:rsidR="00C93D50" w:rsidRPr="00C93D50" w:rsidRDefault="00C93D50" w:rsidP="00C93D50">
      <w:pPr>
        <w:pStyle w:val="af"/>
        <w:rPr>
          <w:rFonts w:ascii="Times New Roman" w:hAnsi="Times New Roman"/>
          <w:sz w:val="24"/>
          <w:szCs w:val="24"/>
        </w:rPr>
      </w:pPr>
      <w:r w:rsidRPr="00C93D50">
        <w:rPr>
          <w:rFonts w:ascii="Times New Roman" w:hAnsi="Times New Roman"/>
          <w:sz w:val="24"/>
          <w:szCs w:val="24"/>
        </w:rPr>
        <w:t>Примерное перспективное планирование (региональный компонент) ДИПКПК, Махачкала,2014 г.</w:t>
      </w:r>
    </w:p>
    <w:p w:rsidR="00C93D50" w:rsidRPr="00C93D50" w:rsidRDefault="00C93D50" w:rsidP="00C93D50">
      <w:pPr>
        <w:pStyle w:val="af"/>
        <w:rPr>
          <w:rFonts w:ascii="Times New Roman" w:hAnsi="Times New Roman"/>
          <w:sz w:val="24"/>
          <w:szCs w:val="24"/>
        </w:rPr>
      </w:pPr>
      <w:r w:rsidRPr="00C93D50">
        <w:rPr>
          <w:rFonts w:ascii="Times New Roman" w:hAnsi="Times New Roman"/>
          <w:sz w:val="24"/>
          <w:szCs w:val="24"/>
        </w:rPr>
        <w:t>Гусарова Л.Ф. «Родничок»</w:t>
      </w:r>
    </w:p>
    <w:p w:rsidR="00C93D50" w:rsidRDefault="00C93D50" w:rsidP="00C93D50">
      <w:pPr>
        <w:rPr>
          <w:sz w:val="24"/>
          <w:szCs w:val="24"/>
        </w:rPr>
      </w:pPr>
      <w:r w:rsidRPr="00C93D50">
        <w:rPr>
          <w:sz w:val="24"/>
          <w:szCs w:val="24"/>
        </w:rPr>
        <w:t xml:space="preserve">Региональная образовательная программа дошкольного образования республики Дагестан </w:t>
      </w:r>
      <w:r w:rsidR="000F5113">
        <w:rPr>
          <w:sz w:val="24"/>
          <w:szCs w:val="24"/>
        </w:rPr>
        <w:t xml:space="preserve"> </w:t>
      </w:r>
    </w:p>
    <w:p w:rsidR="000F5113" w:rsidRDefault="000F5113" w:rsidP="000F5113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93D50">
        <w:rPr>
          <w:sz w:val="24"/>
          <w:szCs w:val="24"/>
        </w:rPr>
        <w:t>Познаем наш край род</w:t>
      </w:r>
      <w:r>
        <w:rPr>
          <w:sz w:val="24"/>
          <w:szCs w:val="24"/>
        </w:rPr>
        <w:t>ной» - А.В. Гришина, образовательная программ</w:t>
      </w:r>
      <w:r w:rsidRPr="00C93D50">
        <w:rPr>
          <w:sz w:val="24"/>
          <w:szCs w:val="24"/>
        </w:rPr>
        <w:t>а по познавательному развитию.</w:t>
      </w:r>
    </w:p>
    <w:p w:rsidR="00C93D50" w:rsidRPr="00C93D50" w:rsidRDefault="000F5113" w:rsidP="00C9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3D50">
        <w:rPr>
          <w:sz w:val="24"/>
          <w:szCs w:val="24"/>
        </w:rPr>
        <w:t xml:space="preserve"> </w:t>
      </w:r>
      <w:r w:rsidR="00C93D50" w:rsidRPr="00C93D50">
        <w:rPr>
          <w:sz w:val="24"/>
          <w:szCs w:val="24"/>
        </w:rPr>
        <w:t>«Салам алейкум» -</w:t>
      </w:r>
      <w:r w:rsidR="00620939">
        <w:rPr>
          <w:sz w:val="24"/>
          <w:szCs w:val="24"/>
        </w:rPr>
        <w:t xml:space="preserve"> С.К. Амирова, У.А. Исмаилова. </w:t>
      </w:r>
      <w:r w:rsidR="00C93D50" w:rsidRPr="00C93D50">
        <w:rPr>
          <w:sz w:val="24"/>
          <w:szCs w:val="24"/>
        </w:rPr>
        <w:t>образовательная программа по социально-коммуникативному развитию. – Махачкала 2016</w:t>
      </w:r>
    </w:p>
    <w:p w:rsidR="00C93D50" w:rsidRPr="00C93D50" w:rsidRDefault="00C93D50" w:rsidP="00C9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93D50">
        <w:rPr>
          <w:sz w:val="24"/>
          <w:szCs w:val="24"/>
        </w:rPr>
        <w:t>«Я и ты» -</w:t>
      </w:r>
      <w:r w:rsidR="006930AE">
        <w:rPr>
          <w:sz w:val="24"/>
          <w:szCs w:val="24"/>
        </w:rPr>
        <w:t xml:space="preserve"> </w:t>
      </w:r>
      <w:r w:rsidR="00620939">
        <w:rPr>
          <w:sz w:val="24"/>
          <w:szCs w:val="24"/>
        </w:rPr>
        <w:t xml:space="preserve">Л.Ф. Гусарова, </w:t>
      </w:r>
      <w:r w:rsidRPr="00C93D50">
        <w:rPr>
          <w:sz w:val="24"/>
          <w:szCs w:val="24"/>
        </w:rPr>
        <w:t>образовательная программа по социально-коммуникативному развитию. – Махачкала 2016</w:t>
      </w:r>
    </w:p>
    <w:p w:rsidR="00C93D50" w:rsidRDefault="000F5113" w:rsidP="00C9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3D50" w:rsidRPr="00C93D50">
        <w:rPr>
          <w:sz w:val="24"/>
          <w:szCs w:val="24"/>
        </w:rPr>
        <w:t xml:space="preserve"> «Мир вокруг»- </w:t>
      </w:r>
      <w:r w:rsidR="00620939">
        <w:rPr>
          <w:sz w:val="24"/>
          <w:szCs w:val="24"/>
        </w:rPr>
        <w:t xml:space="preserve">У.А. Исмаилова, </w:t>
      </w:r>
      <w:r w:rsidR="00C93D50" w:rsidRPr="00C93D50">
        <w:rPr>
          <w:sz w:val="24"/>
          <w:szCs w:val="24"/>
        </w:rPr>
        <w:t>образовательная программа по познавательному развитию.</w:t>
      </w:r>
    </w:p>
    <w:p w:rsidR="000F5113" w:rsidRDefault="000F5113" w:rsidP="00C93D50">
      <w:pPr>
        <w:jc w:val="both"/>
        <w:rPr>
          <w:sz w:val="24"/>
          <w:szCs w:val="24"/>
        </w:rPr>
      </w:pPr>
      <w:r>
        <w:rPr>
          <w:sz w:val="24"/>
          <w:szCs w:val="24"/>
        </w:rPr>
        <w:t>«От истоков прекрасного – к творчеству» - М.М. Байрамбеков, образовательная программа по изобразительному искусству – Махачкала 2016</w:t>
      </w:r>
    </w:p>
    <w:p w:rsidR="000F5113" w:rsidRDefault="000F5113" w:rsidP="00C93D50">
      <w:pPr>
        <w:jc w:val="both"/>
        <w:rPr>
          <w:sz w:val="24"/>
          <w:szCs w:val="24"/>
        </w:rPr>
      </w:pPr>
      <w:r>
        <w:rPr>
          <w:sz w:val="24"/>
          <w:szCs w:val="24"/>
        </w:rPr>
        <w:t>«Мы учимся говорить по – русски» - М.И. Шурпаева, образовательная программа по русскому языку</w:t>
      </w:r>
    </w:p>
    <w:p w:rsidR="00C93D50" w:rsidRPr="00C93D50" w:rsidRDefault="00C93D50" w:rsidP="00C93D50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программа для дошкольных образовательных организации Республики Дагестан «Орлята» - Махачкала 2014</w:t>
      </w:r>
    </w:p>
    <w:p w:rsidR="00804C42" w:rsidRPr="00D2231F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Образовательная программа учреждения: принята </w:t>
      </w:r>
      <w:r w:rsidR="00001BC0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Pr="000359A6">
        <w:rPr>
          <w:rFonts w:ascii="Times New Roman" w:hAnsi="Times New Roman" w:cs="Times New Roman"/>
          <w:color w:val="000000"/>
          <w:sz w:val="24"/>
        </w:rPr>
        <w:t xml:space="preserve"> 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>2014 г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>од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у 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001BC0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протокол № 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>5 ,утверждена приказом   №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 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>89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  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>2014год.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         </w:t>
      </w:r>
      <w:r w:rsidR="000359A6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Договор с учредителем:</w:t>
      </w:r>
      <w:r w:rsidR="00BD4B20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>№101</w:t>
      </w:r>
      <w:r w:rsidR="00BD4B20" w:rsidRPr="000359A6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 дата подписания договора:_</w:t>
      </w:r>
      <w:r w:rsidR="00BD4B20" w:rsidRPr="00BD4B20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BD4B20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12.10.2015г </w:t>
      </w:r>
      <w:r w:rsidR="000359A6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Свидетельство о внесении записи в Единый государственный реестр юридических лиц: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Серия</w:t>
      </w:r>
      <w:r w:rsidR="000359A6">
        <w:rPr>
          <w:rFonts w:ascii="Times New Roman" w:hAnsi="Times New Roman" w:cs="Times New Roman"/>
          <w:b w:val="0"/>
          <w:color w:val="000000"/>
          <w:sz w:val="24"/>
        </w:rPr>
        <w:t xml:space="preserve"> 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05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, №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002612874</w:t>
      </w:r>
      <w:r w:rsidRPr="000359A6">
        <w:rPr>
          <w:rFonts w:ascii="Times New Roman" w:hAnsi="Times New Roman" w:cs="Times New Roman"/>
          <w:color w:val="000000"/>
          <w:sz w:val="24"/>
        </w:rPr>
        <w:t xml:space="preserve">                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дата регистрации 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27.12.2011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Свидетельство о постановке на учет в налоговом органе: 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серия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05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>, №</w:t>
      </w:r>
      <w:r w:rsidRPr="000359A6">
        <w:rPr>
          <w:rFonts w:ascii="Times New Roman" w:hAnsi="Times New Roman" w:cs="Times New Roman"/>
          <w:color w:val="000000"/>
          <w:sz w:val="24"/>
        </w:rPr>
        <w:t xml:space="preserve">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002979203</w:t>
      </w: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            дата регистрации </w:t>
      </w:r>
      <w:r w:rsidR="00AD5A4F" w:rsidRPr="00D2231F">
        <w:rPr>
          <w:rFonts w:ascii="Times New Roman" w:hAnsi="Times New Roman" w:cs="Times New Roman"/>
          <w:b w:val="0"/>
          <w:color w:val="000000"/>
          <w:sz w:val="24"/>
        </w:rPr>
        <w:t>31.08.2007г.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Локальные акты, регламентирующие деятельность ДОО (перечислить):</w:t>
      </w:r>
    </w:p>
    <w:p w:rsidR="003B2E72" w:rsidRPr="00595F3B" w:rsidRDefault="003B2E72" w:rsidP="003B2E7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об административном контроле организации и качества питания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бракеражной комиссии.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образования.</w:t>
      </w:r>
    </w:p>
    <w:p w:rsidR="003B2E72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распорядка.</w:t>
      </w:r>
    </w:p>
    <w:p w:rsidR="00DD4202" w:rsidRPr="00D2231F" w:rsidRDefault="00DD420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запрете пользования мобильными телефонами с выходом интернет.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об индивидуальном учебном плане.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об информационной открытости.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кабинете педагога психолога.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кружковой работе.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контрольно – пропускном режиме.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Кодекс педагогической этики педагогических работников.</w:t>
      </w:r>
    </w:p>
    <w:p w:rsidR="000C7AB9" w:rsidRDefault="003B2E72" w:rsidP="00DD420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логопедическом кабинете.</w:t>
      </w:r>
      <w:r w:rsidRPr="00DD4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E72" w:rsidRPr="00DD4202" w:rsidRDefault="003B2E72" w:rsidP="00DD420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4202">
        <w:rPr>
          <w:rFonts w:ascii="Times New Roman" w:hAnsi="Times New Roman" w:cs="Times New Roman"/>
          <w:sz w:val="24"/>
          <w:szCs w:val="24"/>
        </w:rPr>
        <w:t>Положение о наблюдательном совете.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об общем  собрании трудового коллектива.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об оплате труда работников.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Политика обработки и защиты персональных данных.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Положение о педагогическом совете.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Положение о порядке привлечения и расходования внебюджетных средств.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порядке комплектования воспитанниками.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Правила приема обучающихся (воспитанников)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порядке ознакомления с документами образовательной организации.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Порядок постановки ребенка на учет для определения в МБОУ. 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Порядок пользования объектами инфаструктуры образовательного учреждения.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Порядок приема пожертвований.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рассмотрении обращений граждан.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Положение о распределении стимулирующей части фонда.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Положение о режиме рабочего времени и времени отдыха работников.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Положение о совете родителей. 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об уполномоченном по защите прав и законных интересов ребенка в ДОУ.</w:t>
      </w:r>
    </w:p>
    <w:p w:rsidR="003B2E72" w:rsidRPr="00D2231F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>Положение о формах получение образования и формах обучения</w:t>
      </w:r>
    </w:p>
    <w:p w:rsidR="003B2E72" w:rsidRDefault="003B2E72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31F">
        <w:rPr>
          <w:rFonts w:ascii="Times New Roman" w:hAnsi="Times New Roman" w:cs="Times New Roman"/>
          <w:sz w:val="24"/>
          <w:szCs w:val="24"/>
        </w:rPr>
        <w:t xml:space="preserve"> Положение о языках образования.</w:t>
      </w:r>
    </w:p>
    <w:p w:rsidR="000C7AB9" w:rsidRDefault="000C7AB9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родительском собрании.</w:t>
      </w:r>
    </w:p>
    <w:p w:rsidR="000C7AB9" w:rsidRDefault="000C7AB9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организации и проведении самообследования в ОО.</w:t>
      </w:r>
    </w:p>
    <w:p w:rsidR="000C7AB9" w:rsidRDefault="000C7AB9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административном контроле организации и качества питания</w:t>
      </w:r>
    </w:p>
    <w:p w:rsidR="00A81230" w:rsidRDefault="00A81230" w:rsidP="003B2E7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формировании, ведении, хранении и проверке личных дел воспитанников.</w:t>
      </w:r>
    </w:p>
    <w:p w:rsidR="000C7AB9" w:rsidRPr="000C7AB9" w:rsidRDefault="000C7AB9" w:rsidP="000C7AB9">
      <w:pPr>
        <w:rPr>
          <w:sz w:val="24"/>
          <w:szCs w:val="24"/>
        </w:rPr>
      </w:pPr>
    </w:p>
    <w:p w:rsidR="00A34319" w:rsidRDefault="00804C42" w:rsidP="00804C42">
      <w:pPr>
        <w:pStyle w:val="a8"/>
        <w:tabs>
          <w:tab w:val="clear" w:pos="360"/>
          <w:tab w:val="left" w:pos="708"/>
        </w:tabs>
        <w:jc w:val="lef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 xml:space="preserve">Санитарно-эпидемиологическое </w:t>
      </w:r>
      <w:r>
        <w:rPr>
          <w:rFonts w:ascii="Times New Roman" w:hAnsi="Times New Roman" w:cs="Times New Roman"/>
          <w:b w:val="0"/>
          <w:sz w:val="24"/>
        </w:rPr>
        <w:t xml:space="preserve">заключение ФС по надзору в сфере защиты прав потребителей и благополучия человека, 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серия, </w:t>
      </w:r>
      <w:r w:rsidR="007453CD" w:rsidRPr="00D2231F">
        <w:rPr>
          <w:rFonts w:ascii="Times New Roman" w:hAnsi="Times New Roman" w:cs="Times New Roman"/>
          <w:b w:val="0"/>
          <w:color w:val="000000"/>
          <w:sz w:val="24"/>
        </w:rPr>
        <w:t>05.01.01.000.М.000386.05.11.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lef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дата</w:t>
      </w:r>
      <w:r>
        <w:rPr>
          <w:rFonts w:ascii="Times New Roman" w:hAnsi="Times New Roman" w:cs="Times New Roman"/>
          <w:b w:val="0"/>
          <w:sz w:val="24"/>
        </w:rPr>
        <w:t>:</w:t>
      </w:r>
      <w:r w:rsidR="00AD5A4F">
        <w:rPr>
          <w:rFonts w:ascii="Times New Roman" w:hAnsi="Times New Roman" w:cs="Times New Roman"/>
          <w:b w:val="0"/>
          <w:sz w:val="24"/>
        </w:rPr>
        <w:t xml:space="preserve"> </w:t>
      </w:r>
      <w:r w:rsidR="007453CD" w:rsidRPr="00D2231F">
        <w:rPr>
          <w:rFonts w:ascii="Times New Roman" w:hAnsi="Times New Roman" w:cs="Times New Roman"/>
          <w:b w:val="0"/>
          <w:sz w:val="24"/>
        </w:rPr>
        <w:t>18</w:t>
      </w:r>
      <w:r w:rsidR="00AD5A4F" w:rsidRPr="00D2231F">
        <w:rPr>
          <w:rFonts w:ascii="Times New Roman" w:hAnsi="Times New Roman" w:cs="Times New Roman"/>
          <w:b w:val="0"/>
          <w:sz w:val="24"/>
        </w:rPr>
        <w:t>.</w:t>
      </w:r>
      <w:r w:rsidR="007453CD" w:rsidRPr="00D2231F">
        <w:rPr>
          <w:rFonts w:ascii="Times New Roman" w:hAnsi="Times New Roman" w:cs="Times New Roman"/>
          <w:b w:val="0"/>
          <w:sz w:val="24"/>
        </w:rPr>
        <w:t>05</w:t>
      </w:r>
      <w:r w:rsidR="00AD5A4F" w:rsidRPr="00D2231F">
        <w:rPr>
          <w:rFonts w:ascii="Times New Roman" w:hAnsi="Times New Roman" w:cs="Times New Roman"/>
          <w:b w:val="0"/>
          <w:sz w:val="24"/>
        </w:rPr>
        <w:t>.20</w:t>
      </w:r>
      <w:r w:rsidR="007453CD" w:rsidRPr="00D2231F">
        <w:rPr>
          <w:rFonts w:ascii="Times New Roman" w:hAnsi="Times New Roman" w:cs="Times New Roman"/>
          <w:b w:val="0"/>
          <w:sz w:val="24"/>
        </w:rPr>
        <w:t>11</w:t>
      </w:r>
      <w:r w:rsidR="00AD5A4F" w:rsidRPr="00D2231F">
        <w:rPr>
          <w:rFonts w:ascii="Times New Roman" w:hAnsi="Times New Roman" w:cs="Times New Roman"/>
          <w:b w:val="0"/>
          <w:sz w:val="24"/>
        </w:rPr>
        <w:t>г.</w:t>
      </w: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Наличие договоров с предприятиями, организациями, вузами, другими учреждениями (указать название предприятий и характер взаимоотношений):</w:t>
      </w:r>
    </w:p>
    <w:p w:rsidR="007453CD" w:rsidRPr="00D2231F" w:rsidRDefault="0027115C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 w:rsidRPr="00D2231F">
        <w:rPr>
          <w:rFonts w:ascii="Times New Roman" w:hAnsi="Times New Roman" w:cs="Times New Roman"/>
          <w:b w:val="0"/>
          <w:color w:val="000000"/>
          <w:sz w:val="24"/>
        </w:rPr>
        <w:t xml:space="preserve">ФГБОУ ВПО </w:t>
      </w:r>
      <w:r w:rsidR="007453CD" w:rsidRPr="00D2231F">
        <w:rPr>
          <w:rFonts w:ascii="Times New Roman" w:hAnsi="Times New Roman" w:cs="Times New Roman"/>
          <w:b w:val="0"/>
          <w:color w:val="000000"/>
          <w:sz w:val="24"/>
        </w:rPr>
        <w:t xml:space="preserve">ДГПУ, Гимназия №33, библиотека </w:t>
      </w:r>
      <w:r w:rsidR="000359A6" w:rsidRPr="00D2231F">
        <w:rPr>
          <w:rFonts w:ascii="Times New Roman" w:hAnsi="Times New Roman" w:cs="Times New Roman"/>
          <w:b w:val="0"/>
          <w:color w:val="000000"/>
          <w:sz w:val="24"/>
        </w:rPr>
        <w:t>№6.</w:t>
      </w:r>
    </w:p>
    <w:p w:rsidR="00804C42" w:rsidRDefault="00804C42" w:rsidP="00804C42">
      <w:pPr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3.Условия для организации образовательного процесса.</w:t>
      </w:r>
    </w:p>
    <w:p w:rsidR="00804C42" w:rsidRDefault="00804C42" w:rsidP="00804C42">
      <w:pPr>
        <w:pStyle w:val="5"/>
        <w:tabs>
          <w:tab w:val="left" w:pos="2880"/>
          <w:tab w:val="left" w:pos="6840"/>
        </w:tabs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Тип</w:t>
      </w:r>
      <w:r w:rsidR="007453CD">
        <w:rPr>
          <w:b w:val="0"/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</w:rPr>
        <w:t xml:space="preserve"> здания (зданий):</w:t>
      </w:r>
      <w:r w:rsidR="007453CD">
        <w:rPr>
          <w:b w:val="0"/>
          <w:i w:val="0"/>
          <w:color w:val="000000"/>
          <w:sz w:val="24"/>
          <w:szCs w:val="24"/>
        </w:rPr>
        <w:t xml:space="preserve"> </w:t>
      </w:r>
      <w:r w:rsidR="000359A6" w:rsidRPr="00D2231F">
        <w:rPr>
          <w:b w:val="0"/>
          <w:i w:val="0"/>
          <w:color w:val="000000"/>
          <w:sz w:val="24"/>
          <w:szCs w:val="24"/>
        </w:rPr>
        <w:t>типовой.</w:t>
      </w:r>
    </w:p>
    <w:p w:rsidR="00804C42" w:rsidRDefault="007453CD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Количество </w:t>
      </w:r>
      <w:r w:rsidR="00804C42">
        <w:rPr>
          <w:b w:val="0"/>
          <w:i w:val="0"/>
          <w:color w:val="000000"/>
          <w:sz w:val="24"/>
          <w:szCs w:val="24"/>
        </w:rPr>
        <w:t>групп</w:t>
      </w:r>
      <w:r>
        <w:rPr>
          <w:b w:val="0"/>
          <w:i w:val="0"/>
          <w:color w:val="000000"/>
          <w:sz w:val="24"/>
          <w:szCs w:val="24"/>
        </w:rPr>
        <w:t xml:space="preserve"> </w:t>
      </w:r>
      <w:r w:rsidR="00A34319">
        <w:rPr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</w:rPr>
        <w:t xml:space="preserve">        </w:t>
      </w:r>
      <w:r w:rsidR="00804C42">
        <w:rPr>
          <w:b w:val="0"/>
          <w:i w:val="0"/>
          <w:color w:val="000000"/>
          <w:sz w:val="24"/>
          <w:szCs w:val="24"/>
        </w:rPr>
        <w:t xml:space="preserve"> (всего): </w:t>
      </w:r>
      <w:r>
        <w:rPr>
          <w:b w:val="0"/>
          <w:i w:val="0"/>
          <w:color w:val="000000"/>
          <w:sz w:val="24"/>
          <w:szCs w:val="24"/>
        </w:rPr>
        <w:t xml:space="preserve"> </w:t>
      </w:r>
      <w:r w:rsidR="00A34319" w:rsidRPr="00D2231F">
        <w:rPr>
          <w:b w:val="0"/>
          <w:i w:val="0"/>
          <w:color w:val="000000"/>
          <w:sz w:val="24"/>
          <w:szCs w:val="24"/>
        </w:rPr>
        <w:t>11</w:t>
      </w:r>
    </w:p>
    <w:p w:rsidR="00804C42" w:rsidRDefault="00804C42" w:rsidP="00804C42">
      <w:r>
        <w:rPr>
          <w:sz w:val="24"/>
          <w:szCs w:val="24"/>
        </w:rPr>
        <w:t>Из них коррекционные группы (указать направление</w:t>
      </w:r>
      <w:r>
        <w:t>):</w:t>
      </w:r>
      <w:r w:rsidR="007453CD">
        <w:t xml:space="preserve">  </w:t>
      </w:r>
      <w:r w:rsidR="007453CD" w:rsidRPr="00D2231F">
        <w:rPr>
          <w:sz w:val="24"/>
          <w:szCs w:val="24"/>
        </w:rPr>
        <w:t>логопедические 3</w:t>
      </w:r>
    </w:p>
    <w:p w:rsidR="007453CD" w:rsidRDefault="007453CD" w:rsidP="00804C42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Общая площадь </w:t>
      </w:r>
      <w:r w:rsidRPr="00D2231F">
        <w:rPr>
          <w:color w:val="000000"/>
          <w:sz w:val="24"/>
        </w:rPr>
        <w:t>1084,2 кв.м.</w:t>
      </w:r>
      <w:r w:rsidR="00804C42">
        <w:rPr>
          <w:color w:val="000000"/>
          <w:sz w:val="24"/>
        </w:rPr>
        <w:t xml:space="preserve"> </w:t>
      </w:r>
    </w:p>
    <w:p w:rsidR="00804C42" w:rsidRDefault="00804C42" w:rsidP="00804C42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групп ДОУ:</w:t>
      </w:r>
      <w:r w:rsidR="007453CD">
        <w:rPr>
          <w:color w:val="000000"/>
          <w:sz w:val="24"/>
        </w:rPr>
        <w:t xml:space="preserve"> </w:t>
      </w:r>
      <w:r w:rsidR="000359A6" w:rsidRPr="00D2231F">
        <w:rPr>
          <w:color w:val="000000"/>
          <w:sz w:val="24"/>
        </w:rPr>
        <w:t>8</w:t>
      </w:r>
      <w:r w:rsidR="007453CD" w:rsidRPr="00D2231F">
        <w:rPr>
          <w:color w:val="000000"/>
          <w:sz w:val="24"/>
        </w:rPr>
        <w:t xml:space="preserve"> 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Предельная численность воспитанников в течение года:</w:t>
      </w:r>
      <w:r w:rsidR="007453CD" w:rsidRPr="00D2231F">
        <w:rPr>
          <w:b w:val="0"/>
          <w:i w:val="0"/>
          <w:color w:val="000000"/>
          <w:sz w:val="24"/>
          <w:szCs w:val="24"/>
        </w:rPr>
        <w:t xml:space="preserve"> 2</w:t>
      </w:r>
      <w:r w:rsidR="000C025E">
        <w:rPr>
          <w:b w:val="0"/>
          <w:i w:val="0"/>
          <w:color w:val="000000"/>
          <w:sz w:val="24"/>
          <w:szCs w:val="24"/>
        </w:rPr>
        <w:t>06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Фактическая численность воспитанников в течение года:</w:t>
      </w:r>
      <w:r w:rsidR="000C025E">
        <w:rPr>
          <w:b w:val="0"/>
          <w:i w:val="0"/>
          <w:color w:val="000000"/>
          <w:sz w:val="24"/>
          <w:szCs w:val="24"/>
        </w:rPr>
        <w:t>206</w:t>
      </w:r>
    </w:p>
    <w:p w:rsidR="00804C42" w:rsidRDefault="00804C42" w:rsidP="00804C42">
      <w:pPr>
        <w:rPr>
          <w:sz w:val="24"/>
          <w:szCs w:val="24"/>
        </w:rPr>
      </w:pPr>
      <w:r>
        <w:rPr>
          <w:sz w:val="24"/>
          <w:szCs w:val="24"/>
        </w:rPr>
        <w:t>Численность детей с ограниченными возможностями здоровья:</w:t>
      </w:r>
      <w:r w:rsidR="000C025E">
        <w:rPr>
          <w:sz w:val="24"/>
          <w:szCs w:val="24"/>
        </w:rPr>
        <w:t xml:space="preserve"> </w:t>
      </w:r>
      <w:r w:rsidR="007453CD" w:rsidRPr="00D2231F">
        <w:rPr>
          <w:sz w:val="24"/>
          <w:szCs w:val="24"/>
        </w:rPr>
        <w:t>36</w:t>
      </w:r>
    </w:p>
    <w:p w:rsidR="00804C42" w:rsidRDefault="00804C42" w:rsidP="00804C42">
      <w:pPr>
        <w:rPr>
          <w:sz w:val="24"/>
          <w:szCs w:val="24"/>
        </w:rPr>
      </w:pPr>
      <w:r>
        <w:rPr>
          <w:sz w:val="24"/>
          <w:szCs w:val="24"/>
        </w:rPr>
        <w:t>Численность детей-</w:t>
      </w:r>
      <w:r w:rsidR="000359A6">
        <w:rPr>
          <w:sz w:val="24"/>
          <w:szCs w:val="24"/>
        </w:rPr>
        <w:t xml:space="preserve">   </w:t>
      </w:r>
      <w:r w:rsidR="00AC78E9" w:rsidRPr="00D2231F">
        <w:rPr>
          <w:sz w:val="24"/>
          <w:szCs w:val="24"/>
        </w:rPr>
        <w:t>2</w:t>
      </w:r>
      <w:r w:rsidR="000C025E">
        <w:rPr>
          <w:sz w:val="24"/>
          <w:szCs w:val="24"/>
        </w:rPr>
        <w:t>06</w:t>
      </w:r>
      <w:r w:rsidR="00AC78E9" w:rsidRPr="00D2231F">
        <w:rPr>
          <w:sz w:val="24"/>
          <w:szCs w:val="24"/>
        </w:rPr>
        <w:t xml:space="preserve"> </w:t>
      </w:r>
      <w:r>
        <w:rPr>
          <w:sz w:val="24"/>
          <w:szCs w:val="24"/>
        </w:rPr>
        <w:t>инвалидов:</w:t>
      </w:r>
      <w:r w:rsidR="000359A6">
        <w:rPr>
          <w:sz w:val="24"/>
          <w:szCs w:val="24"/>
        </w:rPr>
        <w:t xml:space="preserve"> </w:t>
      </w:r>
      <w:r w:rsidR="000C025E">
        <w:rPr>
          <w:sz w:val="24"/>
          <w:szCs w:val="24"/>
        </w:rPr>
        <w:t>3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Наличие: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- спортивного зала: </w:t>
      </w:r>
      <w:r w:rsidR="000359A6" w:rsidRPr="00D2231F">
        <w:rPr>
          <w:b w:val="0"/>
          <w:i w:val="0"/>
          <w:color w:val="000000"/>
          <w:sz w:val="24"/>
          <w:szCs w:val="24"/>
        </w:rPr>
        <w:t>нет;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- спортивной площадки:</w:t>
      </w:r>
      <w:r w:rsidR="00AC78E9">
        <w:rPr>
          <w:b w:val="0"/>
          <w:i w:val="0"/>
          <w:color w:val="000000"/>
          <w:sz w:val="24"/>
          <w:szCs w:val="24"/>
        </w:rPr>
        <w:t xml:space="preserve"> </w:t>
      </w:r>
      <w:r w:rsidR="00AC78E9" w:rsidRPr="00D2231F">
        <w:rPr>
          <w:b w:val="0"/>
          <w:i w:val="0"/>
          <w:color w:val="000000"/>
          <w:sz w:val="24"/>
          <w:szCs w:val="24"/>
        </w:rPr>
        <w:t>имеется;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- музыкального зала: </w:t>
      </w:r>
      <w:r w:rsidR="00AC78E9" w:rsidRPr="00D2231F">
        <w:rPr>
          <w:b w:val="0"/>
          <w:i w:val="0"/>
          <w:color w:val="000000"/>
          <w:sz w:val="24"/>
          <w:szCs w:val="24"/>
        </w:rPr>
        <w:t>имеется.</w:t>
      </w:r>
    </w:p>
    <w:p w:rsidR="00804C42" w:rsidRPr="00D2231F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- кабинета педагога-психолога: </w:t>
      </w:r>
      <w:r w:rsidR="00AC78E9" w:rsidRPr="00D2231F">
        <w:rPr>
          <w:b w:val="0"/>
          <w:i w:val="0"/>
          <w:color w:val="000000"/>
          <w:sz w:val="24"/>
          <w:szCs w:val="24"/>
        </w:rPr>
        <w:t>имеется;</w:t>
      </w:r>
    </w:p>
    <w:p w:rsidR="00804C42" w:rsidRPr="00D2231F" w:rsidRDefault="00804C42" w:rsidP="00804C42">
      <w:pPr>
        <w:rPr>
          <w:sz w:val="24"/>
          <w:szCs w:val="24"/>
        </w:rPr>
      </w:pPr>
      <w:r w:rsidRPr="00D2231F">
        <w:rPr>
          <w:sz w:val="24"/>
          <w:szCs w:val="24"/>
        </w:rPr>
        <w:t>- кабинета учителя-логопеда:</w:t>
      </w:r>
      <w:r w:rsidR="00AC78E9" w:rsidRPr="00D2231F">
        <w:rPr>
          <w:sz w:val="24"/>
          <w:szCs w:val="24"/>
        </w:rPr>
        <w:t xml:space="preserve"> имеется;</w:t>
      </w:r>
    </w:p>
    <w:p w:rsidR="00804C42" w:rsidRDefault="00804C42" w:rsidP="00804C42">
      <w:pPr>
        <w:rPr>
          <w:sz w:val="24"/>
          <w:szCs w:val="24"/>
        </w:rPr>
      </w:pPr>
      <w:r w:rsidRPr="00D2231F">
        <w:rPr>
          <w:sz w:val="24"/>
          <w:szCs w:val="24"/>
        </w:rPr>
        <w:t>- медицинского кабинета:</w:t>
      </w:r>
      <w:r w:rsidR="00AC78E9" w:rsidRPr="00D2231F">
        <w:rPr>
          <w:sz w:val="24"/>
          <w:szCs w:val="24"/>
        </w:rPr>
        <w:t xml:space="preserve"> имеется</w:t>
      </w:r>
      <w:r w:rsidR="00AC78E9" w:rsidRPr="000359A6">
        <w:rPr>
          <w:b/>
          <w:sz w:val="24"/>
          <w:szCs w:val="24"/>
        </w:rPr>
        <w:t>.</w:t>
      </w:r>
    </w:p>
    <w:p w:rsidR="00804C42" w:rsidRDefault="00804C42" w:rsidP="00804C42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Технические средства обеспечения образовательного процесса:</w:t>
      </w:r>
    </w:p>
    <w:p w:rsidR="00804C42" w:rsidRDefault="00804C42" w:rsidP="00804C42">
      <w:pPr>
        <w:pStyle w:val="5"/>
        <w:spacing w:before="0" w:after="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Информация о наличии компьютеров: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804C42" w:rsidTr="00804C4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Общее кол-во персональных компьютеров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Где установлены компьютеры </w:t>
            </w:r>
          </w:p>
        </w:tc>
      </w:tr>
      <w:tr w:rsidR="00804C42" w:rsidTr="00804C4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AC78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AC78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кабинетах, группах</w:t>
            </w:r>
          </w:p>
        </w:tc>
      </w:tr>
    </w:tbl>
    <w:p w:rsidR="00804C42" w:rsidRDefault="00804C42" w:rsidP="00804C42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4"/>
        </w:rPr>
      </w:pPr>
    </w:p>
    <w:p w:rsidR="00804C42" w:rsidRDefault="00804C42" w:rsidP="00804C42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Дополнительное оборудование (в т.ч. ТСО):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3240"/>
        <w:gridCol w:w="1980"/>
        <w:gridCol w:w="1620"/>
      </w:tblGrid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Медиапроектор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tnc </w:t>
            </w:r>
            <w:r>
              <w:rPr>
                <w:color w:val="000000"/>
                <w:sz w:val="24"/>
                <w:szCs w:val="24"/>
              </w:rPr>
              <w:t>Тайвань</w:t>
            </w:r>
          </w:p>
          <w:p w:rsidR="0027115C" w:rsidRPr="0027115C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7115C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5C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tnc </w:t>
            </w:r>
            <w:r>
              <w:rPr>
                <w:color w:val="000000"/>
                <w:sz w:val="24"/>
                <w:szCs w:val="24"/>
              </w:rPr>
              <w:t>Тайвань</w:t>
            </w:r>
          </w:p>
          <w:p w:rsidR="00804C42" w:rsidRDefault="0027115C" w:rsidP="0027115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7115C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5C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tnc </w:t>
            </w:r>
            <w:r>
              <w:rPr>
                <w:color w:val="000000"/>
                <w:sz w:val="24"/>
                <w:szCs w:val="24"/>
              </w:rPr>
              <w:t>Тайвань</w:t>
            </w:r>
          </w:p>
          <w:p w:rsidR="00804C42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7115C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5C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tnc </w:t>
            </w:r>
            <w:r>
              <w:rPr>
                <w:color w:val="000000"/>
                <w:sz w:val="24"/>
                <w:szCs w:val="24"/>
              </w:rPr>
              <w:t>Тайвань</w:t>
            </w:r>
          </w:p>
          <w:p w:rsidR="00804C42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7115C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5C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tnc </w:t>
            </w:r>
            <w:r>
              <w:rPr>
                <w:color w:val="000000"/>
                <w:sz w:val="24"/>
                <w:szCs w:val="24"/>
              </w:rPr>
              <w:t>Тайвань</w:t>
            </w:r>
          </w:p>
          <w:p w:rsidR="00804C42" w:rsidRDefault="0027115C" w:rsidP="0027115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7115C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804C42" w:rsidTr="0027115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5C" w:rsidRDefault="0027115C" w:rsidP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Асек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tnc </w:t>
            </w:r>
            <w:r>
              <w:rPr>
                <w:color w:val="000000"/>
                <w:sz w:val="24"/>
                <w:szCs w:val="24"/>
              </w:rPr>
              <w:t>Тайвань</w:t>
            </w:r>
          </w:p>
          <w:p w:rsidR="00804C42" w:rsidRDefault="0027115C" w:rsidP="0027115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27115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804C42" w:rsidRDefault="00804C42" w:rsidP="00804C42">
      <w:pPr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Администрация ОУ</w:t>
      </w:r>
    </w:p>
    <w:tbl>
      <w:tblPr>
        <w:tblW w:w="10065" w:type="dxa"/>
        <w:tblInd w:w="-398" w:type="dxa"/>
        <w:tblLayout w:type="fixed"/>
        <w:tblLook w:val="01E0" w:firstRow="1" w:lastRow="1" w:firstColumn="1" w:lastColumn="1" w:noHBand="0" w:noVBand="0"/>
      </w:tblPr>
      <w:tblGrid>
        <w:gridCol w:w="1419"/>
        <w:gridCol w:w="1247"/>
        <w:gridCol w:w="1418"/>
        <w:gridCol w:w="1587"/>
        <w:gridCol w:w="851"/>
        <w:gridCol w:w="992"/>
        <w:gridCol w:w="1134"/>
        <w:gridCol w:w="1417"/>
      </w:tblGrid>
      <w:tr w:rsidR="00804C42" w:rsidTr="003704D2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  <w:t>Ф.И.О.</w:t>
            </w:r>
          </w:p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C42" w:rsidRDefault="00804C42">
            <w:pPr>
              <w:tabs>
                <w:tab w:val="num" w:pos="0"/>
              </w:tabs>
              <w:ind w:right="12" w:firstLine="72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Образование (указать специальность)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tabs>
                <w:tab w:val="num" w:pos="0"/>
              </w:tabs>
              <w:ind w:right="12" w:firstLine="72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Повышение квалификации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C42" w:rsidRDefault="00804C4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Стаж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4C42" w:rsidRDefault="00804C42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Кв. категория</w:t>
            </w:r>
          </w:p>
        </w:tc>
      </w:tr>
      <w:tr w:rsidR="00804C42" w:rsidTr="003704D2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4C42" w:rsidRDefault="00804C42">
            <w:pPr>
              <w:tabs>
                <w:tab w:val="num" w:pos="72"/>
              </w:tabs>
              <w:ind w:left="-108" w:hanging="180"/>
              <w:jc w:val="righ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админ.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4C42" w:rsidRDefault="00804C42">
            <w:pPr>
              <w:tabs>
                <w:tab w:val="num" w:pos="0"/>
              </w:tabs>
              <w:ind w:right="-198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педаг.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4C42" w:rsidRDefault="00804C42">
            <w:pPr>
              <w:tabs>
                <w:tab w:val="num" w:pos="0"/>
              </w:tabs>
              <w:ind w:right="-153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админ.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04C42" w:rsidRDefault="00804C42">
            <w:pPr>
              <w:tabs>
                <w:tab w:val="num" w:pos="252"/>
              </w:tabs>
              <w:ind w:right="-108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педаг.</w:t>
            </w:r>
          </w:p>
        </w:tc>
      </w:tr>
      <w:tr w:rsidR="00804C42" w:rsidTr="003704D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AC78E9" w:rsidRDefault="00AC78E9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AC78E9">
              <w:rPr>
                <w:rFonts w:ascii="Times New Roman" w:hAnsi="Times New Roman" w:cs="Times New Roman"/>
                <w:b w:val="0"/>
                <w:color w:val="000000"/>
                <w:sz w:val="24"/>
              </w:rPr>
              <w:t xml:space="preserve">Директор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AC78E9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Керимова Аида Вагабовна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AC78E9" w:rsidRDefault="00AC78E9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AC78E9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Педагог-психолог дошкольног</w:t>
            </w:r>
            <w:r w:rsidRPr="00AC78E9">
              <w:rPr>
                <w:rFonts w:ascii="Times New Roman" w:hAnsi="Times New Roman" w:cs="Times New Roman"/>
                <w:b w:val="0"/>
                <w:color w:val="000000"/>
                <w:sz w:val="24"/>
              </w:rPr>
              <w:lastRenderedPageBreak/>
              <w:t>о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1254C" w:rsidRDefault="003704D2" w:rsidP="000C025E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lastRenderedPageBreak/>
              <w:t>201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9</w:t>
            </w: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 w:rsidP="000C025E">
            <w:pPr>
              <w:pStyle w:val="a8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1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</w:t>
            </w: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 w:rsidP="000C025E">
            <w:pPr>
              <w:tabs>
                <w:tab w:val="num" w:pos="0"/>
              </w:tabs>
              <w:ind w:right="-198"/>
              <w:jc w:val="center"/>
              <w:rPr>
                <w:color w:val="000000"/>
                <w:sz w:val="24"/>
                <w:szCs w:val="24"/>
              </w:rPr>
            </w:pPr>
            <w:r w:rsidRPr="0021254C">
              <w:rPr>
                <w:color w:val="000000"/>
                <w:sz w:val="24"/>
                <w:szCs w:val="24"/>
              </w:rPr>
              <w:t>2</w:t>
            </w:r>
            <w:r w:rsidR="000C025E">
              <w:rPr>
                <w:color w:val="000000"/>
                <w:sz w:val="24"/>
                <w:szCs w:val="24"/>
              </w:rPr>
              <w:t>8</w:t>
            </w:r>
            <w:r w:rsidRPr="0021254C"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804C42">
            <w:pPr>
              <w:tabs>
                <w:tab w:val="num" w:pos="0"/>
              </w:tabs>
              <w:ind w:right="-153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>
            <w:pPr>
              <w:tabs>
                <w:tab w:val="num" w:pos="252"/>
              </w:tabs>
              <w:ind w:right="-108"/>
              <w:rPr>
                <w:color w:val="000000"/>
                <w:sz w:val="24"/>
                <w:szCs w:val="24"/>
              </w:rPr>
            </w:pPr>
            <w:r w:rsidRPr="0021254C">
              <w:rPr>
                <w:color w:val="000000"/>
                <w:sz w:val="24"/>
                <w:szCs w:val="24"/>
              </w:rPr>
              <w:t>14р.</w:t>
            </w:r>
          </w:p>
        </w:tc>
      </w:tr>
      <w:tr w:rsidR="00804C42" w:rsidTr="003704D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lastRenderedPageBreak/>
              <w:t xml:space="preserve">Зам.дир. по УВР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Мурусидзе</w:t>
            </w:r>
          </w:p>
          <w:p w:rsidR="003704D2" w:rsidRPr="0021254C" w:rsidRDefault="003704D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Марина Джимшеровна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Учитель начальных классов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Pr="0021254C" w:rsidRDefault="003704D2" w:rsidP="000C025E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201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9</w:t>
            </w: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30л.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Pr="0021254C" w:rsidRDefault="003704D2" w:rsidP="000C025E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3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8</w:t>
            </w: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</w:tr>
      <w:tr w:rsidR="003704D2" w:rsidTr="008C09D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Зам. дир по АХЧ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Рамазанова Цквер Рагимхановна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6134CC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Бухгалтер</w:t>
            </w:r>
          </w:p>
          <w:p w:rsidR="006134CC" w:rsidRPr="0021254C" w:rsidRDefault="006134CC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экономист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0C025E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6</w:t>
            </w: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</w:tr>
      <w:tr w:rsidR="003704D2" w:rsidTr="008C09D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Зам. заведующей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Алимсултанова Маликат Магомедкамиловна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21254C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Педагог - психолог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D2" w:rsidRPr="0021254C" w:rsidRDefault="0021254C" w:rsidP="000C025E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201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0C025E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</w:t>
            </w:r>
            <w:r w:rsid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21254C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5л.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</w:tr>
      <w:tr w:rsidR="003704D2" w:rsidTr="008C09D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Главный бухгалтер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Убрынская Татьяна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A15D0D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 xml:space="preserve">Бухгалтер </w:t>
            </w:r>
          </w:p>
          <w:p w:rsidR="006134CC" w:rsidRPr="0021254C" w:rsidRDefault="006134CC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экономист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D2" w:rsidRPr="0021254C" w:rsidRDefault="0027115C" w:rsidP="008C09DC">
            <w:pPr>
              <w:pStyle w:val="a8"/>
              <w:tabs>
                <w:tab w:val="clear" w:pos="360"/>
                <w:tab w:val="left" w:pos="708"/>
              </w:tabs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A15D0D" w:rsidP="000C025E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</w:t>
            </w:r>
            <w:r w:rsidR="000C025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1г</w:t>
            </w:r>
            <w:r w:rsidRPr="0021254C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Pr="0021254C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4D2" w:rsidRDefault="003704D2" w:rsidP="008C09DC">
            <w:pPr>
              <w:pStyle w:val="a8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</w:rPr>
            </w:pPr>
          </w:p>
        </w:tc>
      </w:tr>
    </w:tbl>
    <w:p w:rsidR="003704D2" w:rsidRDefault="003704D2" w:rsidP="003704D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  <w:u w:val="single"/>
        </w:rPr>
      </w:pPr>
    </w:p>
    <w:p w:rsidR="003704D2" w:rsidRDefault="003704D2" w:rsidP="003704D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  <w:u w:val="single"/>
        </w:rPr>
      </w:pPr>
    </w:p>
    <w:p w:rsidR="003704D2" w:rsidRDefault="003704D2" w:rsidP="003704D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  <w:u w:val="single"/>
        </w:rPr>
      </w:pP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  <w:u w:val="single"/>
        </w:rPr>
      </w:pPr>
    </w:p>
    <w:p w:rsidR="00804C42" w:rsidRDefault="00804C42" w:rsidP="00804C42">
      <w:pPr>
        <w:pStyle w:val="a8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5.Организация образовательного процесса.</w:t>
      </w:r>
    </w:p>
    <w:p w:rsidR="00804C42" w:rsidRDefault="00804C42" w:rsidP="00804C42">
      <w:pPr>
        <w:pStyle w:val="5"/>
        <w:tabs>
          <w:tab w:val="num" w:pos="0"/>
          <w:tab w:val="num" w:pos="737"/>
        </w:tabs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Режим работы дошкольного образовательного учреждения:</w:t>
      </w:r>
    </w:p>
    <w:p w:rsidR="00804C42" w:rsidRPr="00D2231F" w:rsidRDefault="00804C42" w:rsidP="00804C42">
      <w:pPr>
        <w:pStyle w:val="6"/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 – дневная неделя</w:t>
      </w:r>
      <w:r w:rsidRPr="00D2231F">
        <w:rPr>
          <w:b w:val="0"/>
          <w:color w:val="000000"/>
          <w:sz w:val="24"/>
          <w:szCs w:val="24"/>
        </w:rPr>
        <w:t xml:space="preserve">:      </w:t>
      </w:r>
      <w:r w:rsidR="00AC78E9" w:rsidRPr="00D2231F">
        <w:rPr>
          <w:b w:val="0"/>
          <w:color w:val="000000"/>
          <w:sz w:val="24"/>
          <w:szCs w:val="24"/>
        </w:rPr>
        <w:t xml:space="preserve">11 </w:t>
      </w:r>
      <w:r w:rsidRPr="00D2231F">
        <w:rPr>
          <w:b w:val="0"/>
          <w:color w:val="000000"/>
          <w:sz w:val="24"/>
          <w:szCs w:val="24"/>
        </w:rPr>
        <w:t>групп</w:t>
      </w:r>
    </w:p>
    <w:p w:rsidR="00804C42" w:rsidRPr="00D2231F" w:rsidRDefault="00804C42" w:rsidP="00804C42">
      <w:pPr>
        <w:pStyle w:val="6"/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/>
        <w:jc w:val="both"/>
        <w:rPr>
          <w:b w:val="0"/>
          <w:color w:val="000000"/>
          <w:sz w:val="24"/>
          <w:szCs w:val="24"/>
        </w:rPr>
      </w:pPr>
      <w:r w:rsidRPr="00D2231F">
        <w:rPr>
          <w:b w:val="0"/>
          <w:color w:val="000000"/>
          <w:sz w:val="24"/>
          <w:szCs w:val="24"/>
        </w:rPr>
        <w:t xml:space="preserve">Круглосуточные (количество групп): </w:t>
      </w:r>
      <w:r w:rsidR="00AC78E9" w:rsidRPr="00D2231F">
        <w:rPr>
          <w:b w:val="0"/>
          <w:color w:val="000000"/>
          <w:sz w:val="24"/>
          <w:szCs w:val="24"/>
        </w:rPr>
        <w:t>0</w:t>
      </w:r>
    </w:p>
    <w:p w:rsidR="00804C42" w:rsidRDefault="00804C42" w:rsidP="00804C42">
      <w:pPr>
        <w:tabs>
          <w:tab w:val="num" w:pos="0"/>
          <w:tab w:val="left" w:pos="720"/>
        </w:tabs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</w:t>
      </w:r>
      <w:r w:rsidR="001A119E">
        <w:rPr>
          <w:b/>
          <w:color w:val="000000"/>
          <w:sz w:val="24"/>
          <w:szCs w:val="24"/>
        </w:rPr>
        <w:t xml:space="preserve"> 2</w:t>
      </w:r>
      <w:r w:rsidR="000C084A">
        <w:rPr>
          <w:b/>
          <w:color w:val="000000"/>
          <w:sz w:val="24"/>
          <w:szCs w:val="24"/>
        </w:rPr>
        <w:t>0</w:t>
      </w:r>
      <w:r w:rsidR="001A119E">
        <w:rPr>
          <w:b/>
          <w:color w:val="000000"/>
          <w:sz w:val="24"/>
          <w:szCs w:val="24"/>
        </w:rPr>
        <w:t>1</w:t>
      </w:r>
      <w:r w:rsidR="000C025E">
        <w:rPr>
          <w:b/>
          <w:color w:val="000000"/>
          <w:sz w:val="24"/>
          <w:szCs w:val="24"/>
        </w:rPr>
        <w:t>8</w:t>
      </w:r>
      <w:r w:rsidR="001A119E">
        <w:rPr>
          <w:b/>
          <w:color w:val="000000"/>
          <w:sz w:val="24"/>
          <w:szCs w:val="24"/>
        </w:rPr>
        <w:t>-201</w:t>
      </w:r>
      <w:r w:rsidR="000C025E"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 xml:space="preserve"> лет работы дошкольного образовательного учреждения (достижения перечислить):</w:t>
      </w:r>
    </w:p>
    <w:p w:rsidR="00463929" w:rsidRDefault="00463929" w:rsidP="000C084A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Диплом 1 степени – республиканском конкурсе  «Детский сад года Дагестана – 2018»</w:t>
      </w:r>
    </w:p>
    <w:p w:rsidR="00463929" w:rsidRDefault="00463929" w:rsidP="000C084A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Грамота -   Всероссийского смотра-конкурса образовательных организаций «Гордость отечественного образования» на основе многоцелевого комплексного анализа 30 марта – 25 мая 2018г.</w:t>
      </w:r>
    </w:p>
    <w:p w:rsidR="000C084A" w:rsidRPr="000C084A" w:rsidRDefault="000C084A" w:rsidP="000C084A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C084A">
        <w:rPr>
          <w:rFonts w:ascii="Times New Roman" w:hAnsi="Times New Roman" w:cs="Times New Roman"/>
          <w:color w:val="000000"/>
          <w:sz w:val="24"/>
          <w:szCs w:val="24"/>
        </w:rPr>
        <w:t xml:space="preserve">Диплом </w:t>
      </w:r>
      <w:r w:rsidR="0046392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C084A">
        <w:rPr>
          <w:rFonts w:ascii="Times New Roman" w:hAnsi="Times New Roman" w:cs="Times New Roman"/>
          <w:color w:val="000000"/>
          <w:sz w:val="24"/>
          <w:szCs w:val="24"/>
        </w:rPr>
        <w:t xml:space="preserve"> степени на Х</w:t>
      </w:r>
      <w:r w:rsidRPr="000C084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6392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0C084A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спортивной олимпиаде «Олимпийские надежды» среды воспитанников дошкольных образовательных организаций Кировского района, г. Махачкалы 201</w:t>
      </w:r>
      <w:r w:rsidR="0046392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C084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A119E" w:rsidRPr="00F05E0D" w:rsidRDefault="00463929" w:rsidP="00F05E0D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084A" w:rsidRPr="00F05E0D">
        <w:rPr>
          <w:rFonts w:ascii="Times New Roman" w:hAnsi="Times New Roman" w:cs="Times New Roman"/>
          <w:color w:val="000000"/>
          <w:sz w:val="24"/>
          <w:szCs w:val="24"/>
        </w:rPr>
        <w:t>Диплом</w:t>
      </w:r>
      <w:r w:rsidR="000C025E" w:rsidRPr="00F05E0D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0C084A" w:rsidRPr="00F05E0D">
        <w:rPr>
          <w:rFonts w:ascii="Times New Roman" w:hAnsi="Times New Roman" w:cs="Times New Roman"/>
          <w:color w:val="000000"/>
          <w:sz w:val="24"/>
          <w:szCs w:val="24"/>
        </w:rPr>
        <w:t xml:space="preserve"> степени «</w:t>
      </w:r>
      <w:r w:rsidRPr="00F05E0D">
        <w:rPr>
          <w:rFonts w:ascii="Times New Roman" w:hAnsi="Times New Roman" w:cs="Times New Roman"/>
          <w:color w:val="000000"/>
          <w:sz w:val="24"/>
          <w:szCs w:val="24"/>
        </w:rPr>
        <w:t>Лучшая территория образовательной организации</w:t>
      </w:r>
      <w:r w:rsidR="000C084A" w:rsidRPr="00F05E0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A119E" w:rsidRPr="00F05E0D">
        <w:rPr>
          <w:rFonts w:ascii="Times New Roman" w:hAnsi="Times New Roman" w:cs="Times New Roman"/>
          <w:color w:val="000000"/>
          <w:sz w:val="24"/>
          <w:szCs w:val="24"/>
        </w:rPr>
        <w:t xml:space="preserve"> – 201</w:t>
      </w:r>
      <w:r w:rsidRPr="00F05E0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C084A" w:rsidRPr="00F05E0D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A119E" w:rsidRPr="006134CC" w:rsidRDefault="00F05E0D" w:rsidP="001A119E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Диплом 2 степени городском конкурсе «</w:t>
      </w:r>
      <w:r w:rsidR="001A119E" w:rsidRPr="006134CC">
        <w:rPr>
          <w:rFonts w:ascii="Times New Roman" w:hAnsi="Times New Roman" w:cs="Times New Roman"/>
          <w:color w:val="000000"/>
          <w:sz w:val="24"/>
          <w:szCs w:val="24"/>
        </w:rPr>
        <w:t>Безопасные дороги детям –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A119E" w:rsidRPr="006134CC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A119E" w:rsidRPr="0061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19E" w:rsidRDefault="006134CC" w:rsidP="006134CC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134CC">
        <w:rPr>
          <w:rFonts w:ascii="Times New Roman" w:hAnsi="Times New Roman" w:cs="Times New Roman"/>
          <w:color w:val="000000"/>
          <w:sz w:val="24"/>
          <w:szCs w:val="24"/>
        </w:rPr>
        <w:t>Диплом лауреата Всероссийского конкурса «Новаторство образовании – 2017»</w:t>
      </w:r>
    </w:p>
    <w:p w:rsidR="000C084A" w:rsidRDefault="000C084A" w:rsidP="006134CC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Диплом 1 степени «Безопасные дороги детям» - 2018г.</w:t>
      </w:r>
    </w:p>
    <w:p w:rsidR="000C084A" w:rsidRDefault="00463929" w:rsidP="006134CC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E0D">
        <w:rPr>
          <w:rFonts w:ascii="Times New Roman" w:hAnsi="Times New Roman" w:cs="Times New Roman"/>
          <w:color w:val="000000"/>
          <w:sz w:val="24"/>
          <w:szCs w:val="24"/>
        </w:rPr>
        <w:t>Благодарственное письмо – Дагестанский Институт Развития.</w:t>
      </w:r>
    </w:p>
    <w:p w:rsidR="00F05E0D" w:rsidRDefault="00F05E0D" w:rsidP="006134CC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Сертификат – образовательного продукта «Сборник практико – ориентированных поурочных материалов».</w:t>
      </w:r>
    </w:p>
    <w:p w:rsidR="00F05E0D" w:rsidRDefault="00F05E0D" w:rsidP="006134CC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Сертификат республиканского конкурса учебно-методических разработок по организации экологического образования детей ДОО «Экология от А до Я».</w:t>
      </w:r>
    </w:p>
    <w:p w:rsidR="00F05E0D" w:rsidRPr="006134CC" w:rsidRDefault="00F05E0D" w:rsidP="006134CC">
      <w:pPr>
        <w:pStyle w:val="a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Диплом за участие в научно-практической конференции  «Технологии </w:t>
      </w:r>
      <w:r w:rsidR="00395929">
        <w:rPr>
          <w:rFonts w:ascii="Times New Roman" w:hAnsi="Times New Roman" w:cs="Times New Roman"/>
          <w:color w:val="000000"/>
          <w:sz w:val="24"/>
          <w:szCs w:val="24"/>
        </w:rPr>
        <w:t>меж функционального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в работе руководителя» - 2018</w:t>
      </w:r>
    </w:p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</w:p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Кадровое обеспечение педагогическими работниками: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74"/>
        <w:gridCol w:w="774"/>
        <w:gridCol w:w="689"/>
        <w:gridCol w:w="925"/>
        <w:gridCol w:w="914"/>
        <w:gridCol w:w="689"/>
        <w:gridCol w:w="709"/>
        <w:gridCol w:w="567"/>
        <w:gridCol w:w="599"/>
        <w:gridCol w:w="709"/>
        <w:gridCol w:w="931"/>
      </w:tblGrid>
      <w:tr w:rsidR="00804C42" w:rsidTr="00757495">
        <w:trPr>
          <w:cantSplit/>
          <w:trHeight w:val="67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Количество педагогов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Уровень квалификации педагогических работников (категория)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804C42">
            <w:pPr>
              <w:rPr>
                <w:b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Имеют ученое звание</w:t>
            </w:r>
          </w:p>
        </w:tc>
      </w:tr>
      <w:tr w:rsidR="00804C42" w:rsidTr="00757495">
        <w:trPr>
          <w:cantSplit/>
          <w:trHeight w:val="229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высшее</w:t>
            </w: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педагогическое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высшее</w:t>
            </w: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непедагогическое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среднее профессион. педагогическое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среднее</w:t>
            </w: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профессиональное непедагогическое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начальное</w:t>
            </w: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профессиональное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среднее</w:t>
            </w: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общее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высшая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>
            <w:pPr>
              <w:rPr>
                <w:b/>
              </w:rPr>
            </w:pP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I категория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Без категории</w:t>
            </w:r>
          </w:p>
          <w:p w:rsidR="00804C42" w:rsidRDefault="00804C42">
            <w:pPr>
              <w:rPr>
                <w:b/>
              </w:rPr>
            </w:pPr>
            <w:r>
              <w:rPr>
                <w:b/>
              </w:rPr>
              <w:t>соответствие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Имеют звания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</w:p>
        </w:tc>
      </w:tr>
      <w:tr w:rsidR="00804C42" w:rsidTr="00757495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804C42"/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804C4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395929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 w:rsidP="006134CC">
            <w:r>
              <w:t>2</w:t>
            </w:r>
            <w:r w:rsidR="006134CC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AC78E9">
            <w: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6134CC">
            <w:r>
              <w:t>2</w:t>
            </w:r>
          </w:p>
        </w:tc>
      </w:tr>
      <w:tr w:rsidR="00804C42" w:rsidTr="00757495">
        <w:trPr>
          <w:cantSplit/>
          <w:trHeight w:val="2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</w:rPr>
            </w:pPr>
            <w:r>
              <w:rPr>
                <w:b/>
              </w:rPr>
              <w:t>Всего по ДОУ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4C42" w:rsidRDefault="00804C42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804C42"/>
        </w:tc>
      </w:tr>
    </w:tbl>
    <w:p w:rsidR="00804C42" w:rsidRDefault="00804C42" w:rsidP="00804C42"/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Сведения о награждении педагогических работников дошкольного образовательного учреждения (перечислить):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855"/>
        <w:gridCol w:w="1243"/>
        <w:gridCol w:w="1243"/>
        <w:gridCol w:w="1243"/>
      </w:tblGrid>
      <w:tr w:rsidR="00804C42" w:rsidTr="00804C42">
        <w:tc>
          <w:tcPr>
            <w:tcW w:w="5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награды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человек</w:t>
            </w:r>
          </w:p>
        </w:tc>
      </w:tr>
      <w:tr w:rsidR="00804C42" w:rsidTr="00804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в ДОУ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0C02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 w:rsidR="000C025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/201</w:t>
            </w:r>
            <w:r w:rsidR="000C025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  уч.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0C02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 w:rsidR="000C025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/201</w:t>
            </w:r>
            <w:r w:rsidR="000C025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  уч.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597C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 w:rsidR="00597C8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/201</w:t>
            </w:r>
            <w:r w:rsidR="00597C88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  уч. год</w:t>
            </w:r>
          </w:p>
        </w:tc>
      </w:tr>
      <w:tr w:rsidR="00804C42" w:rsidTr="00804C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Почетное звание "Заслуженный учитель РФ"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04C42" w:rsidTr="00804C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Почетное звание "Заслуженный учитель РД"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04C42" w:rsidTr="00804C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"Почетный работник общего образования РФ"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04C42" w:rsidTr="00804C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«Отличник образования РД»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597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</w:p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Методическая и научно-исследовательская деятельность дошкольного учреждения.</w:t>
      </w:r>
    </w:p>
    <w:p w:rsidR="00AB693E" w:rsidRDefault="00804C42" w:rsidP="00AB693E">
      <w:pPr>
        <w:pStyle w:val="Default"/>
      </w:pPr>
      <w:r>
        <w:rPr>
          <w:b/>
        </w:rPr>
        <w:t>Методическая тема</w:t>
      </w:r>
      <w:r w:rsidR="00A15D0D">
        <w:t xml:space="preserve"> </w:t>
      </w:r>
    </w:p>
    <w:p w:rsidR="00804C42" w:rsidRDefault="00AB693E" w:rsidP="00AB693E">
      <w:pPr>
        <w:jc w:val="both"/>
        <w:rPr>
          <w:color w:val="000000"/>
          <w:sz w:val="24"/>
          <w:szCs w:val="24"/>
        </w:rPr>
      </w:pPr>
      <w:r>
        <w:t xml:space="preserve"> </w:t>
      </w:r>
      <w:r>
        <w:rPr>
          <w:sz w:val="28"/>
          <w:szCs w:val="28"/>
        </w:rPr>
        <w:t>«Интеграция и реализация образовательных областей ФГОС»</w:t>
      </w:r>
    </w:p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Приоритетное</w:t>
      </w:r>
      <w:r w:rsidR="00DC780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направление МБДОУ</w:t>
      </w:r>
      <w:r w:rsidR="00DC7801">
        <w:rPr>
          <w:b/>
          <w:color w:val="000000"/>
          <w:sz w:val="24"/>
          <w:szCs w:val="24"/>
        </w:rPr>
        <w:t xml:space="preserve"> – экологическое, художественно – эстетическое.</w:t>
      </w:r>
    </w:p>
    <w:p w:rsidR="00804C42" w:rsidRDefault="00804C4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наличие на базе ДОУ экспериментальной (опорной) площадки (характер эксперимента)</w:t>
      </w:r>
    </w:p>
    <w:p w:rsidR="00804C42" w:rsidRDefault="00804C42" w:rsidP="00804C42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Выступления руководителя ОУ за последние три года</w:t>
      </w:r>
      <w:r>
        <w:rPr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частие в работе семинаров и совещаний, в научно-практических конференциях, конкурсах и др. , указать годы)</w:t>
      </w:r>
    </w:p>
    <w:p w:rsidR="00AB693E" w:rsidRDefault="00804C4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муниципального уровня</w:t>
      </w:r>
    </w:p>
    <w:p w:rsidR="00804C42" w:rsidRDefault="00C95BFA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B5AF2">
        <w:rPr>
          <w:color w:val="000000"/>
          <w:sz w:val="24"/>
          <w:szCs w:val="24"/>
        </w:rPr>
        <w:t>2017г.Диплом 1 степени «Лучшая методическая разработка»</w:t>
      </w:r>
    </w:p>
    <w:p w:rsidR="00B92380" w:rsidRDefault="00804C4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регионального уровня</w:t>
      </w:r>
      <w:r w:rsidR="00C95BFA">
        <w:rPr>
          <w:color w:val="000000"/>
          <w:sz w:val="24"/>
          <w:szCs w:val="24"/>
        </w:rPr>
        <w:t xml:space="preserve"> </w:t>
      </w:r>
      <w:r w:rsidR="00B92380">
        <w:rPr>
          <w:color w:val="000000"/>
          <w:sz w:val="24"/>
          <w:szCs w:val="24"/>
        </w:rPr>
        <w:t xml:space="preserve"> </w:t>
      </w:r>
    </w:p>
    <w:p w:rsidR="00B92380" w:rsidRDefault="00B516E4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</w:t>
      </w:r>
      <w:r w:rsidR="00757495">
        <w:rPr>
          <w:color w:val="000000"/>
          <w:sz w:val="24"/>
          <w:szCs w:val="24"/>
        </w:rPr>
        <w:t>Благодарственное письмо</w:t>
      </w:r>
      <w:r>
        <w:rPr>
          <w:color w:val="000000"/>
          <w:sz w:val="24"/>
          <w:szCs w:val="24"/>
        </w:rPr>
        <w:t xml:space="preserve"> «Муниципальная система образования – матрица возможностей» </w:t>
      </w:r>
      <w:r w:rsidR="00B923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Дахадаевский район; </w:t>
      </w:r>
    </w:p>
    <w:p w:rsidR="00804C42" w:rsidRPr="00B516E4" w:rsidRDefault="00B516E4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</w:t>
      </w:r>
      <w:r w:rsidR="00757495">
        <w:rPr>
          <w:color w:val="000000"/>
          <w:sz w:val="24"/>
          <w:szCs w:val="24"/>
        </w:rPr>
        <w:t>Благодарственное письмо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vi</w:t>
      </w:r>
      <w:r>
        <w:rPr>
          <w:color w:val="000000"/>
          <w:sz w:val="24"/>
          <w:szCs w:val="24"/>
        </w:rPr>
        <w:t>-ая региональная студенческая научно – практическая конференция «Экология Дагестана: прошлое, настоя</w:t>
      </w:r>
      <w:r w:rsidR="00E21F32">
        <w:rPr>
          <w:color w:val="000000"/>
          <w:sz w:val="24"/>
          <w:szCs w:val="24"/>
        </w:rPr>
        <w:t>щ</w:t>
      </w:r>
      <w:r>
        <w:rPr>
          <w:color w:val="000000"/>
          <w:sz w:val="24"/>
          <w:szCs w:val="24"/>
        </w:rPr>
        <w:t>ее, будущее»</w:t>
      </w:r>
      <w:r w:rsidR="00E21F32">
        <w:rPr>
          <w:color w:val="000000"/>
          <w:sz w:val="24"/>
          <w:szCs w:val="24"/>
        </w:rPr>
        <w:t>.</w:t>
      </w:r>
    </w:p>
    <w:p w:rsidR="00B92380" w:rsidRDefault="00804C4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федерального уровня </w:t>
      </w:r>
      <w:r w:rsidR="00B516E4">
        <w:rPr>
          <w:color w:val="000000"/>
          <w:sz w:val="24"/>
          <w:szCs w:val="24"/>
        </w:rPr>
        <w:t xml:space="preserve"> - </w:t>
      </w:r>
    </w:p>
    <w:p w:rsidR="00B92380" w:rsidRDefault="00757495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2016г.Диплом 1 степени</w:t>
      </w:r>
      <w:r w:rsidR="00E21F32">
        <w:rPr>
          <w:color w:val="000000"/>
          <w:sz w:val="24"/>
          <w:szCs w:val="24"/>
        </w:rPr>
        <w:t xml:space="preserve"> «Независимая оценка качества образования: текущее состояние и перспективы развития»; </w:t>
      </w:r>
    </w:p>
    <w:p w:rsidR="00B92380" w:rsidRDefault="00E21F3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2016г.</w:t>
      </w:r>
      <w:r w:rsidR="00757495">
        <w:rPr>
          <w:color w:val="000000"/>
          <w:sz w:val="24"/>
          <w:szCs w:val="24"/>
        </w:rPr>
        <w:t xml:space="preserve"> Сертификат</w:t>
      </w:r>
      <w:r>
        <w:rPr>
          <w:color w:val="000000"/>
          <w:sz w:val="24"/>
          <w:szCs w:val="24"/>
        </w:rPr>
        <w:t xml:space="preserve"> «Оценивание образовательных результатов по ФГОС»; </w:t>
      </w:r>
      <w:r w:rsidR="00B516E4">
        <w:rPr>
          <w:color w:val="000000"/>
          <w:sz w:val="24"/>
          <w:szCs w:val="24"/>
        </w:rPr>
        <w:t>2017г.</w:t>
      </w:r>
      <w:r w:rsidR="00757495">
        <w:rPr>
          <w:color w:val="000000"/>
          <w:sz w:val="24"/>
          <w:szCs w:val="24"/>
        </w:rPr>
        <w:t xml:space="preserve"> Сертификат «</w:t>
      </w:r>
      <w:r w:rsidR="00B516E4">
        <w:rPr>
          <w:color w:val="000000"/>
          <w:sz w:val="24"/>
          <w:szCs w:val="24"/>
        </w:rPr>
        <w:t xml:space="preserve">Многоструктурные интерактивные модели»; </w:t>
      </w:r>
    </w:p>
    <w:p w:rsidR="00B92380" w:rsidRDefault="00B516E4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2017г. </w:t>
      </w:r>
      <w:r w:rsidR="00757495">
        <w:rPr>
          <w:color w:val="000000"/>
          <w:sz w:val="24"/>
          <w:szCs w:val="24"/>
        </w:rPr>
        <w:t>Грамота «</w:t>
      </w:r>
      <w:r>
        <w:rPr>
          <w:color w:val="000000"/>
          <w:sz w:val="24"/>
          <w:szCs w:val="24"/>
        </w:rPr>
        <w:t>Открытый публичный Всероссийский смотр конкурс образовательных организаций;</w:t>
      </w:r>
      <w:r w:rsidR="0075749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</w:p>
    <w:p w:rsidR="00B92380" w:rsidRDefault="00B516E4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2017г.</w:t>
      </w:r>
      <w:r w:rsidR="00757495">
        <w:rPr>
          <w:color w:val="000000"/>
          <w:sz w:val="24"/>
          <w:szCs w:val="24"/>
        </w:rPr>
        <w:t xml:space="preserve"> Диплом 1 степени</w:t>
      </w:r>
      <w:r>
        <w:rPr>
          <w:color w:val="000000"/>
          <w:sz w:val="24"/>
          <w:szCs w:val="24"/>
        </w:rPr>
        <w:t xml:space="preserve"> Всероссийское тестирование «Тотал Тест Октябрь 2017»</w:t>
      </w:r>
      <w:r w:rsidR="00E21F32">
        <w:rPr>
          <w:color w:val="000000"/>
          <w:sz w:val="24"/>
          <w:szCs w:val="24"/>
        </w:rPr>
        <w:t>; 2017г.</w:t>
      </w:r>
      <w:r w:rsidR="000B5AF2">
        <w:rPr>
          <w:color w:val="000000"/>
          <w:sz w:val="24"/>
          <w:szCs w:val="24"/>
        </w:rPr>
        <w:t>Сертификат</w:t>
      </w:r>
      <w:r w:rsidR="00E21F32">
        <w:rPr>
          <w:color w:val="000000"/>
          <w:sz w:val="24"/>
          <w:szCs w:val="24"/>
        </w:rPr>
        <w:t xml:space="preserve"> «Примерные адаптированные основные образовательные программы дошкольного образования»; </w:t>
      </w:r>
    </w:p>
    <w:p w:rsidR="00B92380" w:rsidRDefault="00E21F3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</w:t>
      </w:r>
      <w:r w:rsidR="000B5AF2">
        <w:rPr>
          <w:color w:val="000000"/>
          <w:sz w:val="24"/>
          <w:szCs w:val="24"/>
        </w:rPr>
        <w:t xml:space="preserve"> Сертификат</w:t>
      </w:r>
      <w:r>
        <w:rPr>
          <w:color w:val="000000"/>
          <w:sz w:val="24"/>
          <w:szCs w:val="24"/>
        </w:rPr>
        <w:t xml:space="preserve">. «Правовые и организационные основы эффективной коммуникации администрации образовательной организации с родителями, органами государственной власти; </w:t>
      </w:r>
    </w:p>
    <w:p w:rsidR="00B92380" w:rsidRDefault="00E21F3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</w:t>
      </w:r>
      <w:r w:rsidR="000B5AF2">
        <w:rPr>
          <w:color w:val="000000"/>
          <w:sz w:val="24"/>
          <w:szCs w:val="24"/>
        </w:rPr>
        <w:t xml:space="preserve"> Сертификат</w:t>
      </w:r>
      <w:r>
        <w:rPr>
          <w:color w:val="000000"/>
          <w:sz w:val="24"/>
          <w:szCs w:val="24"/>
        </w:rPr>
        <w:t xml:space="preserve"> «Обновление содержания дошкольного образования в рамках реализации ФГОС</w:t>
      </w:r>
      <w:r w:rsidR="000B5AF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;</w:t>
      </w:r>
      <w:r w:rsidR="000B5AF2">
        <w:rPr>
          <w:color w:val="000000"/>
          <w:sz w:val="24"/>
          <w:szCs w:val="24"/>
        </w:rPr>
        <w:t xml:space="preserve"> </w:t>
      </w:r>
    </w:p>
    <w:p w:rsidR="00B92380" w:rsidRDefault="000B5AF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2017г. Диплом 1 место Всероссийская олимпиада «ФГОС проверка»; Диплом 1 место Блиц – олимпиада: «Взаимодействие дошкольной образовательной организации с родителями в соответствии ФГОС ДО»; </w:t>
      </w:r>
    </w:p>
    <w:p w:rsidR="00B92380" w:rsidRDefault="00B92380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2017г. </w:t>
      </w:r>
      <w:r w:rsidR="000B5AF2">
        <w:rPr>
          <w:color w:val="000000"/>
          <w:sz w:val="24"/>
          <w:szCs w:val="24"/>
        </w:rPr>
        <w:t xml:space="preserve">Диплом «Оплата труда персонала образовательной организации в соответствии с НСОТ»; </w:t>
      </w:r>
    </w:p>
    <w:p w:rsidR="00B92380" w:rsidRDefault="00B92380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</w:t>
      </w:r>
      <w:r w:rsidR="000B5AF2">
        <w:rPr>
          <w:color w:val="000000"/>
          <w:sz w:val="24"/>
          <w:szCs w:val="24"/>
        </w:rPr>
        <w:t>Диплом 1 место «Международный конкурс «Социокультурная практика в современном образовательном процессе»</w:t>
      </w:r>
      <w:r w:rsidR="00F00B89">
        <w:rPr>
          <w:color w:val="000000"/>
          <w:sz w:val="24"/>
          <w:szCs w:val="24"/>
        </w:rPr>
        <w:t xml:space="preserve">; </w:t>
      </w:r>
    </w:p>
    <w:p w:rsidR="00804C42" w:rsidRDefault="00F00B89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 Диплом 1 степени «Основы педагогического мастерства»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2018г. </w:t>
      </w:r>
      <w:r w:rsidRPr="00395929">
        <w:rPr>
          <w:color w:val="000000"/>
          <w:sz w:val="24"/>
          <w:szCs w:val="24"/>
        </w:rPr>
        <w:t>Диплом 1 степени – республиканском конкурсе  «Детский сад года Дагестана – 2018»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2018г.</w:t>
      </w:r>
      <w:r w:rsidRPr="00395929">
        <w:rPr>
          <w:color w:val="000000"/>
          <w:sz w:val="24"/>
          <w:szCs w:val="24"/>
        </w:rPr>
        <w:t>Грамота -   Всероссийского смотра-конкурса образовательных организаций «Гордость отечественного образования» на основе многоцелевого комплексного анализа 30 марта – 25 мая 2018г.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2018г. </w:t>
      </w:r>
      <w:r w:rsidRPr="00395929">
        <w:rPr>
          <w:color w:val="000000"/>
          <w:sz w:val="24"/>
          <w:szCs w:val="24"/>
        </w:rPr>
        <w:t>Диплом 2 степени на Х</w:t>
      </w:r>
      <w:r w:rsidRPr="00395929">
        <w:rPr>
          <w:color w:val="000000"/>
          <w:sz w:val="24"/>
          <w:szCs w:val="24"/>
          <w:lang w:val="en-US"/>
        </w:rPr>
        <w:t>I</w:t>
      </w:r>
      <w:r w:rsidRPr="00395929">
        <w:rPr>
          <w:color w:val="000000"/>
          <w:sz w:val="24"/>
          <w:szCs w:val="24"/>
        </w:rPr>
        <w:t>Х спортивной олимпиаде «Олимпийские надежды» среды воспитанников дошкольных образовательных организаций Кировского района, г. Махачкалы 2018г.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2018г. </w:t>
      </w:r>
      <w:r w:rsidRPr="00395929">
        <w:rPr>
          <w:color w:val="000000"/>
          <w:sz w:val="24"/>
          <w:szCs w:val="24"/>
        </w:rPr>
        <w:t>Диплом 2 степени «Лучшая территория образовательной организации» – 2019г.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2019г. </w:t>
      </w:r>
      <w:r w:rsidRPr="00395929">
        <w:rPr>
          <w:color w:val="000000"/>
          <w:sz w:val="24"/>
          <w:szCs w:val="24"/>
        </w:rPr>
        <w:t>Диплом 2 степени городском конкурсе «Безопасные дороги детям – 2019г».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2018г. </w:t>
      </w:r>
      <w:r w:rsidRPr="00395929">
        <w:rPr>
          <w:color w:val="000000"/>
          <w:sz w:val="24"/>
          <w:szCs w:val="24"/>
        </w:rPr>
        <w:t>Диплом лауреата Всероссийского конкурса «Новаторство образовании – 2017»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2018г.</w:t>
      </w:r>
      <w:r w:rsidRPr="00395929">
        <w:rPr>
          <w:color w:val="000000"/>
          <w:sz w:val="24"/>
          <w:szCs w:val="24"/>
        </w:rPr>
        <w:t>Диплом 1 степени «Безопасные дороги детям» - 2018г.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2018г.</w:t>
      </w:r>
      <w:r w:rsidRPr="00395929">
        <w:rPr>
          <w:color w:val="000000"/>
          <w:sz w:val="24"/>
          <w:szCs w:val="24"/>
        </w:rPr>
        <w:t xml:space="preserve"> Благодарственное письмо – Дагестанский Институт Развития.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2018г.</w:t>
      </w:r>
      <w:r w:rsidRPr="00395929">
        <w:rPr>
          <w:color w:val="000000"/>
          <w:sz w:val="24"/>
          <w:szCs w:val="24"/>
        </w:rPr>
        <w:t>Сертификат – образовательного продукта «Сборник практико – ориентированных поурочных материалов».</w:t>
      </w:r>
    </w:p>
    <w:p w:rsidR="00395929" w:rsidRP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2018г.</w:t>
      </w:r>
      <w:r w:rsidRPr="00395929">
        <w:rPr>
          <w:color w:val="000000"/>
          <w:sz w:val="24"/>
          <w:szCs w:val="24"/>
        </w:rPr>
        <w:t>Сертификат республиканского конкурса учебно-методических разработок по организации экологического образования детей ДОО «Экология от А до Я».</w:t>
      </w:r>
    </w:p>
    <w:p w:rsidR="00395929" w:rsidRDefault="00395929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2018г.</w:t>
      </w:r>
      <w:r w:rsidRPr="00395929">
        <w:rPr>
          <w:color w:val="000000"/>
          <w:sz w:val="24"/>
          <w:szCs w:val="24"/>
        </w:rPr>
        <w:t>Диплом за участие в научно-практической конференции  «Технологии меж функционального взаимодействия в работе руководителя» - 2018</w:t>
      </w:r>
    </w:p>
    <w:p w:rsidR="009B1A92" w:rsidRDefault="009B1A92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 г. Выступление на Республиканской августовской конференции.</w:t>
      </w:r>
    </w:p>
    <w:p w:rsidR="009B1A92" w:rsidRPr="00395929" w:rsidRDefault="009B1A92" w:rsidP="003959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2019г. Выступление- Республиканская научно практическая конференция «Инновационный процесс дошкольного образования» </w:t>
      </w:r>
    </w:p>
    <w:p w:rsidR="00395929" w:rsidRDefault="00395929" w:rsidP="00804C42">
      <w:pPr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tabs>
          <w:tab w:val="left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Коррекционное направление</w:t>
      </w:r>
    </w:p>
    <w:p w:rsidR="00804C42" w:rsidRDefault="00804C42" w:rsidP="00804C42">
      <w:pPr>
        <w:tabs>
          <w:tab w:val="left" w:pos="36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Психологическая служба</w:t>
      </w:r>
    </w:p>
    <w:p w:rsidR="00D34CF4" w:rsidRPr="00D34CF4" w:rsidRDefault="00804C42" w:rsidP="00D34CF4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Воспитанники, состоящ</w:t>
      </w:r>
      <w:r w:rsidR="00D34CF4">
        <w:rPr>
          <w:rFonts w:ascii="Times New Roman" w:hAnsi="Times New Roman" w:cs="Times New Roman"/>
          <w:b w:val="0"/>
          <w:color w:val="000000"/>
          <w:sz w:val="24"/>
          <w:szCs w:val="24"/>
        </w:rPr>
        <w:t>ие на учете у педагога-психолога</w:t>
      </w:r>
      <w:r w:rsidR="00D34CF4">
        <w:rPr>
          <w:rFonts w:eastAsia="Calibri"/>
          <w:b w:val="0"/>
          <w:sz w:val="28"/>
          <w:szCs w:val="28"/>
          <w:lang w:eastAsia="en-US"/>
        </w:rPr>
        <w:t xml:space="preserve"> </w:t>
      </w:r>
    </w:p>
    <w:p w:rsidR="00D34CF4" w:rsidRPr="00D34CF4" w:rsidRDefault="00D34CF4" w:rsidP="00D34CF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tbl>
      <w:tblPr>
        <w:tblStyle w:val="11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686"/>
        <w:gridCol w:w="1985"/>
        <w:gridCol w:w="3472"/>
      </w:tblGrid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b/>
                <w:sz w:val="24"/>
                <w:szCs w:val="24"/>
                <w:lang w:eastAsia="en-US"/>
              </w:rPr>
              <w:t>Дата  рождения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b/>
                <w:sz w:val="24"/>
                <w:szCs w:val="24"/>
                <w:lang w:eastAsia="en-US"/>
              </w:rPr>
              <w:t>Заключение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Арсланалиев Алиасхаб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04.12.2012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Арсланалиев Умарасхаб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04.12.2012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Керимов Абу-Гамид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11.08.2012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Кичибекова Дэсте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06.03.2012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Забитов Зейнеддин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19.08.2013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Омаров Гамзат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04.04.2013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Магомедова Хадижа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28.03.2013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Лебедева 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31.08.2013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Богатырев Ильяс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03.06.2013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Магомедов Залимхан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12.05.2013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агрессивность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Хизбулаева Амина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16.07.2013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Цхаев Карим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06.12.2012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Абдуллаев Магомед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14.12.2012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агрессивность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Гаджиев Умар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18.10.2012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Абакаров Мухаммад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18.04.2012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Магомедова Патимат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13.01.2013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Гюльмагомедов Умар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14.12.2012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агрессивность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Мугадов Мурад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01.05.2012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Хизриева Джаннат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02.04.2012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Демонова 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11.08.2012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Самедов Амир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15.09.2013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Мусаев Шамиль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31.05.2013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Мусаев Сулейман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31.05.2013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Дакуев Мухаммад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06.04.2013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Атавов Джамал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08.02.2013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агрессивность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Терчуков Джамбулат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29.05.2013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агрессивность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Парамазова Маржанат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21.05.2012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Саидова Мадина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31.07.2012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Сагидова Фатима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08.04.2013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Шамилова Фатима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14.10.2012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Салихов Анвар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16.06.2012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Насрудинов Мухаммад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16.08.2012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 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Болатов Арсланхан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11.07.2012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Алишихова Патимат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17.06.2013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Абдулаев Мухаммад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14.12.2012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Мурзаев Микаил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22.01.2012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тревожность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Саидова Мадина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31.07.2012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страхи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Алишихова Амина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03.09.2012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Гададов Гадад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23.06.2012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Мурзаев Магомедали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01.05.2013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Раджабов Алихан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15.05.2013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Страхи  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Абдурахманов Батал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22.08.2013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 xml:space="preserve"> Высокая двигательн.активн.</w:t>
            </w:r>
          </w:p>
        </w:tc>
      </w:tr>
      <w:tr w:rsidR="00D34CF4" w:rsidRPr="00D34CF4" w:rsidTr="00DD42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Алиев Мухаммад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04.04.2013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F4" w:rsidRPr="00D34CF4" w:rsidRDefault="00D34CF4" w:rsidP="00D34C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34CF4">
              <w:rPr>
                <w:rFonts w:eastAsia="Calibri"/>
                <w:sz w:val="24"/>
                <w:szCs w:val="24"/>
                <w:lang w:eastAsia="en-US"/>
              </w:rPr>
              <w:t>агрессивность</w:t>
            </w:r>
          </w:p>
        </w:tc>
      </w:tr>
    </w:tbl>
    <w:p w:rsidR="00D34CF4" w:rsidRDefault="00D34CF4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04C42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04C42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Логопедическая помощь</w:t>
      </w:r>
    </w:p>
    <w:p w:rsidR="00804C42" w:rsidRPr="00D2231F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Наличие в ДОУ логопункта </w:t>
      </w:r>
      <w:r w:rsidR="00DC780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r w:rsidR="00DC7801"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>не имеется</w:t>
      </w:r>
    </w:p>
    <w:p w:rsidR="00804C42" w:rsidRPr="00D2231F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>Количество детей в логопункте</w:t>
      </w:r>
      <w:r w:rsidR="00DC7801"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- 0</w:t>
      </w:r>
    </w:p>
    <w:p w:rsidR="00804C42" w:rsidRPr="00D2231F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Наличие в ДОУ логопедических групп </w:t>
      </w:r>
      <w:r w:rsidR="00DC7801"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имеется.</w:t>
      </w:r>
    </w:p>
    <w:p w:rsidR="00804C42" w:rsidRPr="00D2231F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>Количество детей в логопедических группах</w:t>
      </w:r>
      <w:r w:rsidR="00DC7801" w:rsidRPr="00D223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- 36</w:t>
      </w:r>
    </w:p>
    <w:p w:rsidR="00804C42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Результативность деятельности учителя-логопеда</w:t>
      </w:r>
      <w:r w:rsidR="00DC780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04E3F">
        <w:rPr>
          <w:rFonts w:ascii="Times New Roman" w:hAnsi="Times New Roman" w:cs="Times New Roman"/>
          <w:b w:val="0"/>
          <w:color w:val="000000"/>
          <w:sz w:val="24"/>
          <w:szCs w:val="24"/>
        </w:rPr>
        <w:t>–</w:t>
      </w:r>
    </w:p>
    <w:p w:rsidR="00504E3F" w:rsidRDefault="00504E3F" w:rsidP="00504E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4E3F" w:rsidRPr="00504E3F" w:rsidRDefault="00504E3F" w:rsidP="00504E3F">
      <w:pPr>
        <w:rPr>
          <w:sz w:val="24"/>
          <w:szCs w:val="24"/>
        </w:rPr>
      </w:pPr>
      <w:r w:rsidRPr="00504E3F">
        <w:rPr>
          <w:sz w:val="24"/>
          <w:szCs w:val="24"/>
        </w:rPr>
        <w:t xml:space="preserve">        Протокол обследования детей по итогам работы на 201</w:t>
      </w:r>
      <w:r w:rsidR="008B37E8">
        <w:rPr>
          <w:sz w:val="24"/>
          <w:szCs w:val="24"/>
        </w:rPr>
        <w:t>8</w:t>
      </w:r>
      <w:r w:rsidRPr="00504E3F">
        <w:rPr>
          <w:sz w:val="24"/>
          <w:szCs w:val="24"/>
        </w:rPr>
        <w:t>/1201</w:t>
      </w:r>
      <w:r w:rsidR="008B37E8">
        <w:rPr>
          <w:sz w:val="24"/>
          <w:szCs w:val="24"/>
        </w:rPr>
        <w:t>9</w:t>
      </w:r>
      <w:r w:rsidRPr="00504E3F">
        <w:rPr>
          <w:sz w:val="24"/>
          <w:szCs w:val="24"/>
        </w:rPr>
        <w:t xml:space="preserve"> учебный год 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459"/>
        <w:gridCol w:w="1761"/>
        <w:gridCol w:w="1296"/>
        <w:gridCol w:w="1351"/>
        <w:gridCol w:w="1262"/>
        <w:gridCol w:w="946"/>
        <w:gridCol w:w="1322"/>
        <w:gridCol w:w="1492"/>
      </w:tblGrid>
      <w:tr w:rsidR="00504E3F" w:rsidTr="00504E3F">
        <w:trPr>
          <w:trHeight w:val="22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Поступил диагнозом. КОД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Результаты работы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504E3F" w:rsidTr="00504E3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устранено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Знач. улучш.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Без изменении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504E3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8B37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Арсланалиев Алиасхаб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</w:rPr>
            </w:pPr>
          </w:p>
          <w:p w:rsidR="00504E3F" w:rsidRDefault="00504E3F" w:rsidP="008B37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="008B37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8B37E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</w:rPr>
            </w:pPr>
          </w:p>
          <w:p w:rsidR="00AB693E" w:rsidRDefault="00AB693E" w:rsidP="00AB69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8B37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 в школу</w:t>
            </w: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8B37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Арсланалиев Умарасхаб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8B37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Pr="00AB693E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 в школу</w:t>
            </w: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Багомедова Аиша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13.01.2013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Выбыла в школу</w:t>
            </w: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Имашов Хамзат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Кавхаева Замира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Кичибекова Десте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Масуев Шамиль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Махмудов Адам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04.09.2012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</w:t>
            </w:r>
            <w:r w:rsidR="00504E3F">
              <w:rPr>
                <w:sz w:val="24"/>
                <w:szCs w:val="24"/>
              </w:rPr>
              <w:t xml:space="preserve"> в школу</w:t>
            </w:r>
          </w:p>
        </w:tc>
      </w:tr>
      <w:tr w:rsidR="00504E3F" w:rsidTr="008B37E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Мирзаханов Курбан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09.01.2013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</w:rPr>
            </w:pPr>
          </w:p>
          <w:p w:rsidR="00AB693E" w:rsidRDefault="00AB693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Сагидова Фатима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Выбыла в школу</w:t>
            </w: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Серажудинова Аида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AB69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Шамилова Фатима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Выбыла в школу</w:t>
            </w: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Абдулаев Мухаммад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 в школу</w:t>
            </w: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Амиханов Расул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  в школу</w:t>
            </w: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65755D" w:rsidP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</w:t>
            </w:r>
            <w:r w:rsidR="007300DE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ев Мухаммад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Гаджимамаев Сиражудин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05.06.2013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  в школу</w:t>
            </w: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Забитов Зейнеддин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19.08.2013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Керимов Абу-Гамид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11.08.2013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AB69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65755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Омаров Гамзат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Сиражудинов Осман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10.04.2013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Выбыла в школу</w:t>
            </w:r>
          </w:p>
        </w:tc>
      </w:tr>
      <w:tr w:rsidR="00504E3F" w:rsidTr="007300DE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Хидирбеков М</w:t>
            </w:r>
            <w:r w:rsidR="007300DE">
              <w:rPr>
                <w:sz w:val="24"/>
                <w:szCs w:val="24"/>
                <w:lang w:eastAsia="en-US"/>
              </w:rPr>
              <w:t>агомедхан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</w:rPr>
            </w:pPr>
          </w:p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Хиряева Амина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504E3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</w:rPr>
            </w:pPr>
          </w:p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Ярмамедов Умар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</w:rPr>
            </w:pPr>
          </w:p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Pr="00AB693E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jc w:val="center"/>
              <w:rPr>
                <w:sz w:val="24"/>
                <w:szCs w:val="24"/>
              </w:rPr>
            </w:pPr>
          </w:p>
          <w:p w:rsidR="00504E3F" w:rsidRDefault="00504E3F">
            <w:pPr>
              <w:jc w:val="center"/>
              <w:rPr>
                <w:sz w:val="24"/>
                <w:szCs w:val="24"/>
              </w:rPr>
            </w:pPr>
          </w:p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  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 Абдулахат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 w:rsidP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</w:t>
            </w:r>
            <w:r w:rsidR="00730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Алишихова Патимат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17.06.2013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Багомедов Зубаир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 w:rsidP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</w:t>
            </w:r>
            <w:r w:rsidR="00730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Дакуев Магомед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06.04.2013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 w:rsidP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Хадижат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28.03.2013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 w:rsidP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Хадижат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</w:t>
            </w:r>
            <w:r w:rsidR="007300D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Миллуева Саида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  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7300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Мурзаев</w:t>
            </w:r>
            <w:r w:rsidR="005466F6">
              <w:rPr>
                <w:sz w:val="24"/>
                <w:szCs w:val="24"/>
                <w:lang w:eastAsia="en-US"/>
              </w:rPr>
              <w:t xml:space="preserve"> Мухаммад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 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Парамазова Маржанат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Выбыл</w:t>
            </w:r>
            <w:r w:rsidR="005466F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 в школу</w:t>
            </w: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Саидова Мадина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31.07.3013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</w:tr>
      <w:tr w:rsidR="00504E3F" w:rsidTr="007300D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Черкасова Хадиджа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09.02.2013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AB69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Выбыла в школу</w:t>
            </w:r>
          </w:p>
        </w:tc>
      </w:tr>
      <w:tr w:rsidR="00504E3F" w:rsidTr="005466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Гамидова Углана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11.01.2013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Выбыла в школу</w:t>
            </w:r>
          </w:p>
        </w:tc>
      </w:tr>
      <w:tr w:rsidR="00504E3F" w:rsidTr="005466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Мусаева Малика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504E3F">
            <w:pPr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80.0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AB69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3F" w:rsidRDefault="00AB69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04E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3F" w:rsidRDefault="005466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Выбыла в школу</w:t>
            </w:r>
          </w:p>
        </w:tc>
      </w:tr>
    </w:tbl>
    <w:p w:rsidR="00504E3F" w:rsidRDefault="00504E3F" w:rsidP="00504E3F">
      <w:pPr>
        <w:rPr>
          <w:sz w:val="24"/>
          <w:szCs w:val="24"/>
          <w:lang w:eastAsia="en-US"/>
        </w:rPr>
      </w:pPr>
    </w:p>
    <w:p w:rsidR="00804C42" w:rsidRDefault="00804C42" w:rsidP="00804C42">
      <w:pPr>
        <w:pStyle w:val="a6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10. Обеспечение условий безопасности участников образовательного процесса в образовательном учреждении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489"/>
        <w:gridCol w:w="1620"/>
        <w:gridCol w:w="1600"/>
        <w:gridCol w:w="1640"/>
      </w:tblGrid>
      <w:tr w:rsidR="00804C42" w:rsidTr="00804C42">
        <w:trPr>
          <w:cantSplit/>
          <w:trHeight w:val="375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Показатели условий обеспечения безопасности участников образовательного процесса в ОУ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Содержание показателя</w:t>
            </w:r>
          </w:p>
        </w:tc>
      </w:tr>
      <w:tr w:rsidR="00804C42" w:rsidTr="00804C42">
        <w:trPr>
          <w:cantSplit/>
          <w:trHeight w:val="31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2015/2016   уч.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2016/2017   уч.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2017/2018   уч. год</w:t>
            </w:r>
          </w:p>
        </w:tc>
      </w:tr>
      <w:tr w:rsidR="00804C42" w:rsidTr="00804C4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 xml:space="preserve">Количество случаев травматизма воспитанников  во время пребывания в ДОУ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:rsidR="00804C42" w:rsidTr="00804C4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 xml:space="preserve">Количество случаев пищевых отравлений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:rsidR="00804C42" w:rsidTr="00804C4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Количество чрезвычайных ситуаций (пожар, нарушение систем обеспечения в саду)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0</w:t>
            </w:r>
          </w:p>
        </w:tc>
      </w:tr>
      <w:tr w:rsidR="00804C42" w:rsidTr="00804C4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Количество вынесенных предписаний со стороны органов противопожарной безопасности, органов роспотребнадзора, инспекции по охране труда (указать конкретно)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E15A15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Обеспечить наличие 3 комплекта постельного белья на 1 ребенка в соответствии с 6.15СанПиН 2.4.13049-13.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E15A15" w:rsidP="00E15A15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Используется кипяченой питьевая вода без указания даты. 14 .26 СанПиН2.4.1.3049-13»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C09DC" w:rsidP="008C09DC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>1.Речевые оповещателиустановить на расстоянии не менее 15 см. от потолка. (П.4.4.СП 3.13130.2009)</w:t>
            </w:r>
          </w:p>
          <w:p w:rsidR="008C09DC" w:rsidRDefault="008C09DC" w:rsidP="008C09DC">
            <w:pPr>
              <w:pStyle w:val="a8"/>
              <w:tabs>
                <w:tab w:val="clear" w:pos="360"/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t xml:space="preserve">2.Помещение, в котором расположен приемно-контрольный прибор, защитить от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</w:rPr>
              <w:lastRenderedPageBreak/>
              <w:t>свободного доступа. (п.3, ст.4 ФЗ №123; 12.48*.НПБ 88-2001)</w:t>
            </w:r>
          </w:p>
        </w:tc>
      </w:tr>
    </w:tbl>
    <w:p w:rsidR="00804C42" w:rsidRDefault="00804C42" w:rsidP="00804C42">
      <w:pPr>
        <w:pStyle w:val="a8"/>
        <w:tabs>
          <w:tab w:val="clear" w:pos="360"/>
          <w:tab w:val="left" w:pos="708"/>
        </w:tabs>
        <w:jc w:val="left"/>
        <w:rPr>
          <w:rFonts w:ascii="Times New Roman" w:hAnsi="Times New Roman" w:cs="Times New Roman"/>
          <w:color w:val="000000"/>
          <w:sz w:val="24"/>
        </w:rPr>
      </w:pPr>
    </w:p>
    <w:p w:rsidR="00804C42" w:rsidRDefault="00804C42" w:rsidP="00804C42">
      <w:pPr>
        <w:pStyle w:val="a8"/>
        <w:tabs>
          <w:tab w:val="clear" w:pos="360"/>
          <w:tab w:val="left" w:pos="708"/>
        </w:tabs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Достижения обучающихся </w:t>
      </w:r>
      <w:r>
        <w:rPr>
          <w:rFonts w:ascii="Times New Roman" w:hAnsi="Times New Roman" w:cs="Times New Roman"/>
          <w:b w:val="0"/>
          <w:color w:val="000000"/>
          <w:sz w:val="24"/>
        </w:rPr>
        <w:t>(сведения об участии детей дошкольного возраста в фестивалях, смотрах, конкурсах за три предыдущих года):</w:t>
      </w:r>
    </w:p>
    <w:p w:rsidR="00804C42" w:rsidRDefault="00804C42" w:rsidP="00804C42">
      <w:pPr>
        <w:rPr>
          <w:b/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900"/>
        <w:gridCol w:w="720"/>
        <w:gridCol w:w="900"/>
        <w:gridCol w:w="720"/>
        <w:gridCol w:w="720"/>
        <w:gridCol w:w="1080"/>
      </w:tblGrid>
      <w:tr w:rsidR="00804C42" w:rsidTr="00804C42">
        <w:trPr>
          <w:cantSplit/>
          <w:trHeight w:val="26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spacing w:after="4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участия  в фестивалях, конкурсах, смотрах и т.д.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597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97C88">
              <w:rPr>
                <w:b/>
                <w:sz w:val="24"/>
                <w:szCs w:val="24"/>
              </w:rPr>
              <w:t>6/</w:t>
            </w:r>
            <w:r>
              <w:rPr>
                <w:b/>
                <w:sz w:val="24"/>
                <w:szCs w:val="24"/>
              </w:rPr>
              <w:t>201</w:t>
            </w:r>
            <w:r w:rsidR="00597C8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597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97C8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/201</w:t>
            </w:r>
            <w:r w:rsidR="00597C8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 уч. год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597C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97C8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/201</w:t>
            </w:r>
            <w:r w:rsidR="00597C88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  уч. год</w:t>
            </w:r>
          </w:p>
        </w:tc>
      </w:tr>
      <w:tr w:rsidR="00804C42" w:rsidTr="00804C42">
        <w:trPr>
          <w:cantSplit/>
          <w:trHeight w:val="7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804C42">
            <w:pPr>
              <w:rPr>
                <w:b/>
                <w:sz w:val="24"/>
                <w:szCs w:val="24"/>
              </w:rPr>
            </w:pPr>
          </w:p>
          <w:p w:rsidR="00804C42" w:rsidRDefault="00804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  <w:p w:rsidR="00804C42" w:rsidRDefault="00804C42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pStyle w:val="5"/>
              <w:jc w:val="right"/>
              <w:rPr>
                <w:b w:val="0"/>
                <w:i w:val="0"/>
                <w:color w:val="000000"/>
                <w:sz w:val="24"/>
                <w:szCs w:val="24"/>
              </w:rPr>
            </w:pPr>
          </w:p>
          <w:p w:rsidR="00804C42" w:rsidRDefault="00804C42">
            <w:pPr>
              <w:pStyle w:val="5"/>
              <w:jc w:val="righ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-участники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C09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C09DC" w:rsidP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7,1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673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  <w:r w:rsidR="00673EBE"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804C42" w:rsidTr="00804C42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752A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04C42" w:rsidTr="00804C42">
        <w:trPr>
          <w:trHeight w:val="1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5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-победители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673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673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673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DC7801" w:rsidP="00673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</w:t>
            </w:r>
            <w:r w:rsidR="00673EBE">
              <w:rPr>
                <w:color w:val="000000"/>
                <w:sz w:val="24"/>
                <w:szCs w:val="24"/>
              </w:rPr>
              <w:t>6%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1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04C42" w:rsidTr="00804C42">
        <w:trPr>
          <w:trHeight w:val="19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804C42" w:rsidRDefault="00804C42" w:rsidP="00804C42">
      <w:pPr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Достижения педагогических работников ДОУ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900"/>
        <w:gridCol w:w="720"/>
        <w:gridCol w:w="900"/>
        <w:gridCol w:w="720"/>
        <w:gridCol w:w="720"/>
        <w:gridCol w:w="1080"/>
      </w:tblGrid>
      <w:tr w:rsidR="00804C42" w:rsidTr="00804C42">
        <w:trPr>
          <w:cantSplit/>
          <w:trHeight w:val="26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pStyle w:val="5"/>
              <w:spacing w:before="0" w:after="0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Показатели участия  в фестивалях, конкурсах, смотрах и т.д.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416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4161A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/201</w:t>
            </w:r>
            <w:r w:rsidR="004161A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  уч. год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4161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4161A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/201</w:t>
            </w:r>
            <w:r w:rsidR="004161A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  уч. год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 w:rsidP="005466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5466F6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/201</w:t>
            </w:r>
            <w:r w:rsidR="005466F6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  уч. год</w:t>
            </w:r>
          </w:p>
        </w:tc>
      </w:tr>
      <w:tr w:rsidR="00804C42" w:rsidTr="00804C42">
        <w:trPr>
          <w:cantSplit/>
          <w:trHeight w:val="113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</w:p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%  </w:t>
            </w:r>
          </w:p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Кол-во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%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Кол-во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</w:p>
          <w:p w:rsidR="00804C42" w:rsidRDefault="00804C42">
            <w:pPr>
              <w:pStyle w:val="5"/>
              <w:spacing w:before="0" w:after="0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%  </w:t>
            </w:r>
          </w:p>
        </w:tc>
      </w:tr>
      <w:tr w:rsidR="00804C42" w:rsidTr="00804C42">
        <w:trPr>
          <w:trHeight w:val="28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Педагоги - участники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7,4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5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Педагоги - победители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4D4A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  <w:tr w:rsidR="00804C42" w:rsidTr="00804C42">
        <w:trPr>
          <w:trHeight w:val="2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региональный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04C42" w:rsidTr="00804C42">
        <w:trPr>
          <w:trHeight w:val="4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42" w:rsidRDefault="00804C42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42" w:rsidRDefault="00804C42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804C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42" w:rsidRDefault="00C95BF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3,7</w:t>
            </w:r>
            <w:r w:rsidR="00673EBE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</w:p>
    <w:p w:rsidR="00804C42" w:rsidRDefault="00804C42" w:rsidP="00804C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04C42" w:rsidRDefault="00804C42" w:rsidP="00804C42">
      <w:pPr>
        <w:pStyle w:val="5"/>
        <w:spacing w:before="0" w:after="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Сведения о грантах, полученных учреждением, педагогами ДОУ:</w:t>
      </w:r>
    </w:p>
    <w:p w:rsidR="00804C42" w:rsidRDefault="00C95BFA" w:rsidP="00804C42">
      <w:pPr>
        <w:pStyle w:val="a4"/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804C42" w:rsidRDefault="00804C42" w:rsidP="00804C42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13.Дополнительные сведения об образовательном учреждении</w:t>
      </w:r>
    </w:p>
    <w:p w:rsidR="00804C42" w:rsidRDefault="00804C42" w:rsidP="00804C42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(по выбору администрации).</w:t>
      </w:r>
    </w:p>
    <w:p w:rsidR="00804C42" w:rsidRDefault="00804C42" w:rsidP="00804C42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b w:val="0"/>
          <w:caps w:val="0"/>
          <w:sz w:val="24"/>
          <w:szCs w:val="24"/>
        </w:rPr>
      </w:pPr>
      <w:r>
        <w:rPr>
          <w:caps w:val="0"/>
          <w:sz w:val="24"/>
          <w:szCs w:val="24"/>
        </w:rPr>
        <w:t>14. Управление образовательным процессом руководителя ДОУ</w:t>
      </w:r>
      <w:r>
        <w:rPr>
          <w:b w:val="0"/>
          <w:caps w:val="0"/>
          <w:sz w:val="24"/>
          <w:szCs w:val="24"/>
        </w:rPr>
        <w:t xml:space="preserve"> (отчет об административно-хозяйственной работе)</w:t>
      </w:r>
    </w:p>
    <w:p w:rsidR="005570AB" w:rsidRPr="005570AB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Немаловажным аспектом административно-хозяйственной деятельности руководителя </w:t>
      </w:r>
      <w:r w:rsidR="00BA5288">
        <w:rPr>
          <w:rFonts w:eastAsiaTheme="minorHAnsi"/>
          <w:color w:val="000000"/>
          <w:sz w:val="24"/>
          <w:szCs w:val="24"/>
          <w:lang w:eastAsia="en-US"/>
        </w:rPr>
        <w:t>МБ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>ОУ</w:t>
      </w:r>
      <w:r w:rsidR="004161A5">
        <w:rPr>
          <w:rFonts w:eastAsiaTheme="minorHAnsi"/>
          <w:color w:val="000000"/>
          <w:sz w:val="24"/>
          <w:szCs w:val="24"/>
          <w:lang w:eastAsia="en-US"/>
        </w:rPr>
        <w:t xml:space="preserve"> «Начальная школа – детский сад № 66»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 является обеспечение безопасной жизнедеятельности . Современная жизнь доказала эту необходимость и потребовала обучения сотрудников </w:t>
      </w:r>
      <w:r w:rsidR="00BA5288">
        <w:rPr>
          <w:rFonts w:eastAsiaTheme="minorHAnsi"/>
          <w:color w:val="000000"/>
          <w:sz w:val="24"/>
          <w:szCs w:val="24"/>
          <w:lang w:eastAsia="en-US"/>
        </w:rPr>
        <w:t>учреждения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, родителей и детей безопасному образу жизни в 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сложных условиях социального, техногенного, природного и экологического неблагополучия.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Понятие безопасности </w:t>
      </w:r>
      <w:r w:rsidR="00BA5288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 ранее включало в себя следующие аспекты: охрана жизни и здоровья детей, обеспечение безоп</w:t>
      </w:r>
      <w:r w:rsidR="00BA5288">
        <w:rPr>
          <w:rFonts w:eastAsiaTheme="minorHAnsi"/>
          <w:color w:val="000000"/>
          <w:sz w:val="24"/>
          <w:szCs w:val="24"/>
          <w:lang w:eastAsia="en-US"/>
        </w:rPr>
        <w:t>асных условий труда сотрудников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. Но современный мир изменил подход к проблеме безопасности, в неё вошли такие понятия, как экологическая катастрофа и терроризм.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Руководитель </w:t>
      </w:r>
      <w:r w:rsidR="00BA5288">
        <w:rPr>
          <w:rFonts w:eastAsiaTheme="minorHAnsi"/>
          <w:color w:val="000000"/>
          <w:sz w:val="24"/>
          <w:szCs w:val="24"/>
          <w:lang w:eastAsia="en-US"/>
        </w:rPr>
        <w:t>МБ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ОУ должен обеспечить безопасность с учетом современных требований.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В своём детском саду мы строим работу по обеспечению безопасности на основе законодательных и инструктивно-директивных документов по разделам: </w:t>
      </w:r>
    </w:p>
    <w:p w:rsidR="005570AB" w:rsidRPr="00D2231F" w:rsidRDefault="005570AB" w:rsidP="005570AB">
      <w:pPr>
        <w:autoSpaceDE w:val="0"/>
        <w:autoSpaceDN w:val="0"/>
        <w:adjustRightInd w:val="0"/>
        <w:spacing w:after="199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охрана жизни и здоровья детей; </w:t>
      </w:r>
    </w:p>
    <w:p w:rsidR="005570AB" w:rsidRPr="00D2231F" w:rsidRDefault="005570AB" w:rsidP="005570AB">
      <w:pPr>
        <w:autoSpaceDE w:val="0"/>
        <w:autoSpaceDN w:val="0"/>
        <w:adjustRightInd w:val="0"/>
        <w:spacing w:after="199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противопожарная безопасность; </w:t>
      </w:r>
    </w:p>
    <w:p w:rsidR="005570AB" w:rsidRPr="00D2231F" w:rsidRDefault="005570AB" w:rsidP="005570AB">
      <w:pPr>
        <w:autoSpaceDE w:val="0"/>
        <w:autoSpaceDN w:val="0"/>
        <w:adjustRightInd w:val="0"/>
        <w:spacing w:after="199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предупреждение дорожно-транспортного травматизма;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обеспечение безопасности и усиление бдительности при угрозе террористических актов.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Работа с сотрудниками строится на изучении нормативно-правовых документов, локальных актов и приказов по учреждению, инструкций по технике безопасности, должностных инструкций и обеспечении контроля за исполнением данных инструкций.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Работа с родителями носит профилактическую направленность и осуществляется в виде родительского всеобуча.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В условиях современной сложной социально-экономической обстановки проблему особой социальной значимости, а, значит и особую заботу директор  представляет организация рационального питания детей.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При организации питания в нашем учреждении мы стараемся соблюдать следующие принципы: </w:t>
      </w:r>
    </w:p>
    <w:p w:rsidR="005570AB" w:rsidRPr="00D2231F" w:rsidRDefault="005570AB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адекватная энергетическая ценность рационов, соответствующая энергозатратам детей; </w:t>
      </w:r>
    </w:p>
    <w:p w:rsidR="005570AB" w:rsidRPr="00D2231F" w:rsidRDefault="005570AB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 сбалансированность рациона по всем заменимым и незаменимым пищевым факторам, включая белки и аминокислоты, пищевые жиры и жирные кислоты, различные классы углеводов, витамины, минеральные соли и микроэлементы; </w:t>
      </w:r>
    </w:p>
    <w:p w:rsidR="005570AB" w:rsidRPr="00D2231F" w:rsidRDefault="005570AB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максимальное разнообразие рациона, являющееся основным условием обеспечения его сбалансированности; </w:t>
      </w:r>
    </w:p>
    <w:p w:rsidR="005570AB" w:rsidRPr="00D2231F" w:rsidRDefault="005570AB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 адекватная технологическая и кулинарная обработка продуктов и блюд, обеспечивающая их высокие вкусовые достоинства и сохранность исходной пищевой ценности;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учет индивидуальных особенностей детей (в том числе непереносимость ими отдельных продуктов и блюд);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Обязательным условием рационального питания является правильно составленное меню. В нашем МБОУ имеется 2 перспективных 10-дневных меню (осенне-зимнее и весенне-летнее).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Составленное меню позволяет более правильно распределять продукты с учетом их калорийности и химического состава.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При составлении меню медицинская сестра учитывает: </w:t>
      </w:r>
    </w:p>
    <w:p w:rsidR="005570AB" w:rsidRPr="00D2231F" w:rsidRDefault="00870B20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>-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 нормы питания детей в детском саду; </w:t>
      </w:r>
    </w:p>
    <w:p w:rsidR="005570AB" w:rsidRPr="00D2231F" w:rsidRDefault="00870B20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объем порций для детей разного возраста; </w:t>
      </w:r>
    </w:p>
    <w:p w:rsidR="005570AB" w:rsidRPr="00D2231F" w:rsidRDefault="00870B20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 нормы потерь при холодной и тепловой обработке продуктов; </w:t>
      </w:r>
    </w:p>
    <w:p w:rsidR="005570AB" w:rsidRPr="00D2231F" w:rsidRDefault="00870B20" w:rsidP="005570AB">
      <w:pPr>
        <w:autoSpaceDE w:val="0"/>
        <w:autoSpaceDN w:val="0"/>
        <w:adjustRightInd w:val="0"/>
        <w:spacing w:after="197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lastRenderedPageBreak/>
        <w:t>-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 выход готовых блюд; </w:t>
      </w:r>
    </w:p>
    <w:p w:rsidR="005570AB" w:rsidRPr="00D2231F" w:rsidRDefault="00870B20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>-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 нормы взаимозаменяемости продуктов при приготовлении блюд.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Вопрос организации питания находится на постоянном контроле в течение всего учебного года. Ежемесячно подводятся итоги соблюдения натуральных норм расходования продуктов.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Организация полноценной предметно-развивающей среды – ещё один аспект административно-хозяйственной деятельности руководителя </w:t>
      </w:r>
      <w:r w:rsidR="00870B20" w:rsidRPr="00D2231F">
        <w:rPr>
          <w:rFonts w:eastAsiaTheme="minorHAnsi"/>
          <w:color w:val="000000"/>
          <w:sz w:val="24"/>
          <w:szCs w:val="24"/>
          <w:lang w:eastAsia="en-US"/>
        </w:rPr>
        <w:t>МБ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ОУ. </w:t>
      </w:r>
    </w:p>
    <w:p w:rsidR="005570AB" w:rsidRPr="00D2231F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Но как создать полноценную благоприятную среду в условиях ограниченности площадей детского сада, отсутствия специальных помещений? Как обеспечить соответствие предметной среды в группе для детей трех возрастов? </w:t>
      </w:r>
    </w:p>
    <w:p w:rsidR="005570AB" w:rsidRDefault="005570AB" w:rsidP="005570A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Для того, чтобы развивающая среда разновозрастных групп нашего детского сада соответствовала современным требованиям мы в первую очередь предусмотрели многофункциональное использование групповых комнат. При построении развивающей среды особое внимание уделялось соблюдению принципа комплексирования и гибкого зонирования. Дети в группе имеют возможность одновременно заниматься разными видами </w:t>
      </w:r>
      <w:r w:rsidR="00D2231F">
        <w:rPr>
          <w:rFonts w:eastAsiaTheme="minorHAnsi"/>
          <w:color w:val="000000"/>
          <w:sz w:val="24"/>
          <w:szCs w:val="24"/>
          <w:lang w:eastAsia="en-US"/>
        </w:rPr>
        <w:t>деятельности.</w:t>
      </w:r>
    </w:p>
    <w:p w:rsidR="00D2231F" w:rsidRPr="00D2231F" w:rsidRDefault="00D2231F" w:rsidP="00D2231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При планировании и обустройстве современной предметно-развивающей среды мы столкнулись с проблемой: с одной стороны – ограниченность помещений детского сада, а с другой – необходимость создания условий для проявления свободной детской активности детей. Это противоречие удалось решить через моделирование среды. Разнообразные по размеру, цветовой гамме и предназначению ширмы позволяют легко создать необходимый для воплощения фантазии ребенка интерьер, дают детям возможность уединиться. Наличие подвижных трансформирующихся и стационарных средств и объектов деятельности также создают ребенку возможность самостоятельного выбора деятельности и условий ее реализации. </w:t>
      </w:r>
    </w:p>
    <w:p w:rsidR="00D2231F" w:rsidRPr="00D2231F" w:rsidRDefault="00D2231F" w:rsidP="00D2231F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b w:val="0"/>
          <w:caps w:val="0"/>
          <w:sz w:val="24"/>
          <w:szCs w:val="24"/>
        </w:rPr>
      </w:pPr>
      <w:r w:rsidRPr="00D2231F">
        <w:rPr>
          <w:rFonts w:eastAsiaTheme="minorHAnsi"/>
          <w:b w:val="0"/>
          <w:bCs w:val="0"/>
          <w:caps w:val="0"/>
          <w:kern w:val="0"/>
          <w:sz w:val="24"/>
          <w:szCs w:val="24"/>
          <w:lang w:eastAsia="en-US"/>
        </w:rPr>
        <w:t xml:space="preserve">Главный принцип ведения административно-хозяйственной деятельности, которым проникнута вся деятельность </w:t>
      </w:r>
      <w:r>
        <w:rPr>
          <w:rFonts w:eastAsiaTheme="minorHAnsi"/>
          <w:b w:val="0"/>
          <w:bCs w:val="0"/>
          <w:caps w:val="0"/>
          <w:kern w:val="0"/>
          <w:sz w:val="24"/>
          <w:szCs w:val="24"/>
          <w:lang w:eastAsia="en-US"/>
        </w:rPr>
        <w:t>директор МБ</w:t>
      </w:r>
      <w:r w:rsidRPr="00D2231F">
        <w:rPr>
          <w:rFonts w:eastAsiaTheme="minorHAnsi"/>
          <w:b w:val="0"/>
          <w:bCs w:val="0"/>
          <w:caps w:val="0"/>
          <w:kern w:val="0"/>
          <w:sz w:val="24"/>
          <w:szCs w:val="24"/>
          <w:lang w:eastAsia="en-US"/>
        </w:rPr>
        <w:t>ОУ – все хозяйство должно быть подчинено задачам воспитания детей</w:t>
      </w:r>
    </w:p>
    <w:p w:rsidR="00D2231F" w:rsidRPr="00D2231F" w:rsidRDefault="00D2231F" w:rsidP="00D2231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Организация полноценной предметно-развивающей среды – ещё один аспект административно-хозяйственной деятельности руководителя МБОУ. </w:t>
      </w:r>
    </w:p>
    <w:p w:rsidR="003E2403" w:rsidRPr="00D2231F" w:rsidRDefault="00870B20" w:rsidP="00D2231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Для того, чтобы развивающая среда </w:t>
      </w:r>
      <w:r w:rsidR="00D2231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 групп нашего </w:t>
      </w:r>
      <w:r w:rsidR="00D2231F">
        <w:rPr>
          <w:rFonts w:eastAsiaTheme="minorHAnsi"/>
          <w:color w:val="000000"/>
          <w:sz w:val="24"/>
          <w:szCs w:val="24"/>
          <w:lang w:eastAsia="en-US"/>
        </w:rPr>
        <w:t xml:space="preserve">учреждения  </w:t>
      </w:r>
      <w:r w:rsidR="005570AB" w:rsidRPr="00D2231F">
        <w:rPr>
          <w:rFonts w:eastAsiaTheme="minorHAnsi"/>
          <w:color w:val="000000"/>
          <w:sz w:val="24"/>
          <w:szCs w:val="24"/>
          <w:lang w:eastAsia="en-US"/>
        </w:rPr>
        <w:t xml:space="preserve"> соответствовала современным требованиям мы в первую очередь предусмотрели многофункциональное использование групповых комнат. При построении развивающей среды особое внимание уделялось соблюдению принципа комплексирования и гибкого зонирования. Дети в группе имеют возможность одновременно заниматься разными видами</w:t>
      </w:r>
      <w:r w:rsidR="00D2231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3E2403" w:rsidRPr="00D2231F">
        <w:rPr>
          <w:rFonts w:eastAsiaTheme="minorHAnsi"/>
          <w:color w:val="000000"/>
          <w:sz w:val="24"/>
          <w:szCs w:val="24"/>
          <w:lang w:eastAsia="en-US"/>
        </w:rPr>
        <w:t>деятельности.</w:t>
      </w:r>
    </w:p>
    <w:p w:rsidR="00F60ADB" w:rsidRDefault="003E2403" w:rsidP="00F60AD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 Ежедневно проводится контроль за соблюдение чистоты на прилегающей территории. Проведены работы по озелене</w:t>
      </w:r>
      <w:r w:rsidR="006134CC" w:rsidRPr="00D2231F">
        <w:rPr>
          <w:rFonts w:eastAsiaTheme="minorHAnsi"/>
          <w:color w:val="000000"/>
          <w:sz w:val="24"/>
          <w:szCs w:val="24"/>
          <w:lang w:eastAsia="en-US"/>
        </w:rPr>
        <w:t>нию территории силами родителей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D2231F">
        <w:rPr>
          <w:rFonts w:eastAsiaTheme="minorHAnsi"/>
          <w:color w:val="000000"/>
          <w:sz w:val="24"/>
          <w:szCs w:val="24"/>
          <w:lang w:eastAsia="en-US"/>
        </w:rPr>
        <w:t xml:space="preserve">и </w:t>
      </w:r>
      <w:r w:rsidRPr="00D2231F">
        <w:rPr>
          <w:rFonts w:eastAsiaTheme="minorHAnsi"/>
          <w:color w:val="000000"/>
          <w:sz w:val="24"/>
          <w:szCs w:val="24"/>
          <w:lang w:eastAsia="en-US"/>
        </w:rPr>
        <w:t>сотрудников</w:t>
      </w:r>
    </w:p>
    <w:p w:rsidR="00F60ADB" w:rsidRDefault="00F60ADB" w:rsidP="00F60AD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804C42" w:rsidRPr="00F60ADB" w:rsidRDefault="00804C42" w:rsidP="00F60AD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caps/>
          <w:sz w:val="24"/>
          <w:szCs w:val="24"/>
        </w:rPr>
        <w:t xml:space="preserve">15. </w:t>
      </w:r>
      <w:r w:rsidRPr="00F60ADB">
        <w:rPr>
          <w:caps/>
          <w:sz w:val="24"/>
          <w:szCs w:val="24"/>
        </w:rPr>
        <w:t>Средняя заработная плата по ДОУ</w:t>
      </w:r>
      <w:r w:rsidR="008C09DC" w:rsidRPr="00F60ADB">
        <w:rPr>
          <w:caps/>
          <w:sz w:val="24"/>
          <w:szCs w:val="24"/>
        </w:rPr>
        <w:t xml:space="preserve"> – </w:t>
      </w:r>
      <w:r w:rsidR="00395929">
        <w:rPr>
          <w:caps/>
          <w:sz w:val="24"/>
          <w:szCs w:val="24"/>
        </w:rPr>
        <w:t xml:space="preserve">17742 </w:t>
      </w:r>
      <w:r w:rsidR="008C09DC" w:rsidRPr="00F60ADB">
        <w:rPr>
          <w:caps/>
          <w:sz w:val="24"/>
          <w:szCs w:val="24"/>
        </w:rPr>
        <w:t>рублей.</w:t>
      </w:r>
    </w:p>
    <w:p w:rsidR="00804C42" w:rsidRDefault="00804C42" w:rsidP="00804C42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16. Привлечение внебюджетных средств(спонсорская и благотворительная помощь).</w:t>
      </w:r>
    </w:p>
    <w:p w:rsidR="008C09DC" w:rsidRDefault="008C09DC" w:rsidP="00804C42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</w:p>
    <w:p w:rsidR="008C09DC" w:rsidRDefault="009B1A92" w:rsidP="008C09D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п</w:t>
      </w:r>
      <w:r w:rsidR="008C09DC">
        <w:rPr>
          <w:rFonts w:eastAsiaTheme="minorHAnsi"/>
          <w:sz w:val="24"/>
          <w:szCs w:val="24"/>
          <w:lang w:eastAsia="en-US"/>
        </w:rPr>
        <w:t xml:space="preserve">ривлечены внебюджетные средства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8C09DC">
        <w:rPr>
          <w:rFonts w:eastAsiaTheme="minorHAnsi"/>
          <w:sz w:val="24"/>
          <w:szCs w:val="24"/>
          <w:lang w:eastAsia="en-US"/>
        </w:rPr>
        <w:t xml:space="preserve"> учреждения. Спонсоров</w:t>
      </w:r>
    </w:p>
    <w:p w:rsidR="008C09DC" w:rsidRDefault="008C09DC" w:rsidP="008C09D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нет. Благотворительную помощь не получали.</w:t>
      </w:r>
    </w:p>
    <w:p w:rsidR="00804C42" w:rsidRDefault="00804C42" w:rsidP="00804C42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</w:p>
    <w:p w:rsidR="00804C42" w:rsidRDefault="00BA5288" w:rsidP="00804C42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Руководитель МБ</w:t>
      </w:r>
      <w:r w:rsidR="00804C42">
        <w:rPr>
          <w:rFonts w:ascii="Times New Roman" w:hAnsi="Times New Roman" w:cs="Times New Roman"/>
          <w:b w:val="0"/>
          <w:color w:val="000000"/>
          <w:sz w:val="24"/>
        </w:rPr>
        <w:t>ОУ:___________________</w:t>
      </w:r>
      <w:r w:rsidR="00E426A9">
        <w:rPr>
          <w:rFonts w:ascii="Times New Roman" w:hAnsi="Times New Roman" w:cs="Times New Roman"/>
          <w:b w:val="0"/>
          <w:color w:val="000000"/>
          <w:sz w:val="24"/>
        </w:rPr>
        <w:t xml:space="preserve">  </w:t>
      </w:r>
      <w:r w:rsidR="00E426A9" w:rsidRPr="00E426A9">
        <w:rPr>
          <w:rFonts w:ascii="Times New Roman" w:hAnsi="Times New Roman" w:cs="Times New Roman"/>
          <w:b w:val="0"/>
          <w:color w:val="000000"/>
          <w:sz w:val="24"/>
          <w:u w:val="single"/>
        </w:rPr>
        <w:t>Керимова А.В.</w:t>
      </w:r>
      <w:r w:rsidR="00E426A9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804C42">
        <w:rPr>
          <w:rFonts w:ascii="Times New Roman" w:hAnsi="Times New Roman" w:cs="Times New Roman"/>
          <w:b w:val="0"/>
          <w:color w:val="000000"/>
          <w:sz w:val="24"/>
        </w:rPr>
        <w:t xml:space="preserve">   </w:t>
      </w:r>
    </w:p>
    <w:p w:rsidR="00804C42" w:rsidRDefault="00804C4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Подпись                            ФИО</w:t>
      </w:r>
    </w:p>
    <w:p w:rsidR="00804C42" w:rsidRDefault="00804C42" w:rsidP="00804C42">
      <w:pPr>
        <w:jc w:val="both"/>
        <w:rPr>
          <w:color w:val="000000"/>
          <w:sz w:val="24"/>
          <w:szCs w:val="24"/>
        </w:rPr>
      </w:pPr>
    </w:p>
    <w:p w:rsidR="00804C42" w:rsidRDefault="00804C42" w:rsidP="00804C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804C42" w:rsidRDefault="00804C42" w:rsidP="00804C42">
      <w:pPr>
        <w:pStyle w:val="a3"/>
        <w:spacing w:before="0" w:beforeAutospacing="0" w:after="0" w:afterAutospacing="0"/>
        <w:jc w:val="both"/>
        <w:rPr>
          <w:rStyle w:val="aa"/>
          <w:b w:val="0"/>
        </w:rPr>
      </w:pPr>
    </w:p>
    <w:p w:rsidR="00804C42" w:rsidRDefault="00804C42" w:rsidP="00804C42">
      <w:pPr>
        <w:pStyle w:val="a3"/>
        <w:spacing w:before="0" w:beforeAutospacing="0" w:after="0" w:afterAutospacing="0"/>
        <w:jc w:val="both"/>
      </w:pPr>
      <w:r>
        <w:rPr>
          <w:rStyle w:val="aa"/>
          <w:b w:val="0"/>
          <w:color w:val="000000"/>
        </w:rPr>
        <w:t xml:space="preserve">Дата составления отчета      </w:t>
      </w:r>
      <w:r>
        <w:t xml:space="preserve">   </w:t>
      </w:r>
      <w:r w:rsidR="00BA5288">
        <w:t>30.05.201</w:t>
      </w:r>
      <w:r w:rsidR="004161A5">
        <w:t>9</w:t>
      </w:r>
      <w:r w:rsidR="00BA5288">
        <w:t>г.</w:t>
      </w:r>
    </w:p>
    <w:p w:rsidR="00712056" w:rsidRDefault="00712056"/>
    <w:sectPr w:rsidR="0071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BDE"/>
    <w:multiLevelType w:val="hybridMultilevel"/>
    <w:tmpl w:val="77348F68"/>
    <w:lvl w:ilvl="0" w:tplc="FFFFFFFF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67C6"/>
    <w:multiLevelType w:val="hybridMultilevel"/>
    <w:tmpl w:val="3A90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25C2"/>
    <w:multiLevelType w:val="hybridMultilevel"/>
    <w:tmpl w:val="FF52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6D99"/>
    <w:multiLevelType w:val="hybridMultilevel"/>
    <w:tmpl w:val="CFD46D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8F30D01"/>
    <w:multiLevelType w:val="hybridMultilevel"/>
    <w:tmpl w:val="D060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42"/>
    <w:rsid w:val="00001BC0"/>
    <w:rsid w:val="000359A6"/>
    <w:rsid w:val="000B5AF2"/>
    <w:rsid w:val="000C025E"/>
    <w:rsid w:val="000C084A"/>
    <w:rsid w:val="000C7AB9"/>
    <w:rsid w:val="000F5113"/>
    <w:rsid w:val="001A119E"/>
    <w:rsid w:val="0021254C"/>
    <w:rsid w:val="002318BE"/>
    <w:rsid w:val="0027115C"/>
    <w:rsid w:val="003704D2"/>
    <w:rsid w:val="003764B8"/>
    <w:rsid w:val="00395929"/>
    <w:rsid w:val="003B2E72"/>
    <w:rsid w:val="003E2403"/>
    <w:rsid w:val="004161A5"/>
    <w:rsid w:val="00463929"/>
    <w:rsid w:val="004D4ABD"/>
    <w:rsid w:val="00504E3F"/>
    <w:rsid w:val="005466F6"/>
    <w:rsid w:val="005505F4"/>
    <w:rsid w:val="005570AB"/>
    <w:rsid w:val="00597C88"/>
    <w:rsid w:val="006134CC"/>
    <w:rsid w:val="00620939"/>
    <w:rsid w:val="0065755D"/>
    <w:rsid w:val="00673EBE"/>
    <w:rsid w:val="006930AE"/>
    <w:rsid w:val="00712056"/>
    <w:rsid w:val="007300DE"/>
    <w:rsid w:val="007453CD"/>
    <w:rsid w:val="00752ACB"/>
    <w:rsid w:val="00757495"/>
    <w:rsid w:val="00804C42"/>
    <w:rsid w:val="00870B20"/>
    <w:rsid w:val="008B37E8"/>
    <w:rsid w:val="008C09DC"/>
    <w:rsid w:val="009B1A92"/>
    <w:rsid w:val="00A15D0D"/>
    <w:rsid w:val="00A34319"/>
    <w:rsid w:val="00A81230"/>
    <w:rsid w:val="00AB693E"/>
    <w:rsid w:val="00AC78E9"/>
    <w:rsid w:val="00AD5A4F"/>
    <w:rsid w:val="00AF7A64"/>
    <w:rsid w:val="00B516E4"/>
    <w:rsid w:val="00B60575"/>
    <w:rsid w:val="00B92380"/>
    <w:rsid w:val="00BA5288"/>
    <w:rsid w:val="00BD4B20"/>
    <w:rsid w:val="00C93D50"/>
    <w:rsid w:val="00C95BFA"/>
    <w:rsid w:val="00D2231F"/>
    <w:rsid w:val="00D34CF4"/>
    <w:rsid w:val="00DC7801"/>
    <w:rsid w:val="00DD4202"/>
    <w:rsid w:val="00E15A15"/>
    <w:rsid w:val="00E21F32"/>
    <w:rsid w:val="00E426A9"/>
    <w:rsid w:val="00F00B89"/>
    <w:rsid w:val="00F05E0D"/>
    <w:rsid w:val="00F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FB1"/>
  <w15:docId w15:val="{3E1A2042-E384-42EC-BF0C-6A3A42ED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804C42"/>
    <w:pPr>
      <w:pageBreakBefore/>
      <w:suppressAutoHyphens/>
      <w:spacing w:after="720" w:line="288" w:lineRule="auto"/>
      <w:jc w:val="center"/>
      <w:outlineLvl w:val="0"/>
    </w:pPr>
    <w:rPr>
      <w:b/>
      <w:bCs/>
      <w:caps/>
      <w:color w:val="000000"/>
      <w:kern w:val="36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04C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04C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04C42"/>
    <w:pPr>
      <w:numPr>
        <w:numId w:val="1"/>
      </w:numPr>
      <w:suppressAutoHyphens/>
      <w:ind w:left="714" w:hanging="357"/>
      <w:outlineLvl w:val="6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42"/>
    <w:rPr>
      <w:rFonts w:ascii="Times New Roman" w:eastAsia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4C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04C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04C42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semiHidden/>
    <w:unhideWhenUsed/>
    <w:rsid w:val="00804C4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semiHidden/>
    <w:unhideWhenUsed/>
    <w:rsid w:val="00804C42"/>
    <w:pPr>
      <w:tabs>
        <w:tab w:val="center" w:pos="4677"/>
        <w:tab w:val="right" w:pos="9355"/>
      </w:tabs>
      <w:suppressAutoHyphens/>
      <w:outlineLvl w:val="5"/>
    </w:pPr>
    <w:rPr>
      <w:sz w:val="22"/>
      <w:szCs w:val="24"/>
    </w:rPr>
  </w:style>
  <w:style w:type="character" w:customStyle="1" w:styleId="a5">
    <w:name w:val="Нижний колонтитул Знак"/>
    <w:basedOn w:val="a0"/>
    <w:link w:val="a4"/>
    <w:semiHidden/>
    <w:rsid w:val="00804C42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Title"/>
    <w:basedOn w:val="a"/>
    <w:link w:val="a7"/>
    <w:qFormat/>
    <w:rsid w:val="00804C42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804C4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Subtitle"/>
    <w:basedOn w:val="a"/>
    <w:link w:val="a9"/>
    <w:qFormat/>
    <w:rsid w:val="00804C42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9">
    <w:name w:val="Подзаголовок Знак"/>
    <w:basedOn w:val="a0"/>
    <w:link w:val="a8"/>
    <w:rsid w:val="00804C42"/>
    <w:rPr>
      <w:rFonts w:ascii="Arial" w:eastAsia="Times New Roman" w:hAnsi="Arial" w:cs="Arial"/>
      <w:b/>
      <w:bCs/>
      <w:szCs w:val="24"/>
      <w:lang w:eastAsia="ru-RU"/>
    </w:rPr>
  </w:style>
  <w:style w:type="character" w:styleId="aa">
    <w:name w:val="Strong"/>
    <w:basedOn w:val="a0"/>
    <w:qFormat/>
    <w:rsid w:val="00804C42"/>
    <w:rPr>
      <w:b/>
      <w:bCs/>
    </w:rPr>
  </w:style>
  <w:style w:type="paragraph" w:styleId="ab">
    <w:name w:val="List Paragraph"/>
    <w:basedOn w:val="a"/>
    <w:uiPriority w:val="34"/>
    <w:qFormat/>
    <w:rsid w:val="003B2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426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26A9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0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6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qFormat/>
    <w:rsid w:val="00C93D5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D3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748F-CEB7-4716-BB18-9D618EEA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Малика</cp:lastModifiedBy>
  <cp:revision>43</cp:revision>
  <cp:lastPrinted>2019-06-03T13:06:00Z</cp:lastPrinted>
  <dcterms:created xsi:type="dcterms:W3CDTF">2018-06-01T10:37:00Z</dcterms:created>
  <dcterms:modified xsi:type="dcterms:W3CDTF">2019-06-03T13:53:00Z</dcterms:modified>
</cp:coreProperties>
</file>