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3337"/>
        <w:gridCol w:w="4756"/>
      </w:tblGrid>
      <w:tr w:rsidR="00C61EBF" w:rsidTr="00C61EBF">
        <w:trPr>
          <w:trHeight w:val="82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Месяцы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проведения мероприятия</w:t>
            </w:r>
          </w:p>
        </w:tc>
      </w:tr>
      <w:tr w:rsidR="00C61EBF" w:rsidTr="00C61EBF">
        <w:trPr>
          <w:trHeight w:val="124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«Игрушки в жизни ребёнка 6-7 лет»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Распространение педагогических знаний среди родителей, теоретическая помощь родителям в вопросах воспитания детей.</w:t>
            </w:r>
          </w:p>
        </w:tc>
      </w:tr>
      <w:tr w:rsidR="00C61EBF" w:rsidTr="00C61EBF">
        <w:trPr>
          <w:trHeight w:val="621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«Семья – мой дом родной. Влияние семьи на развитие ребёнка»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Формировать знания о влиянии семьи на развитие ребёнка.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«Безопасность на дороге. Легко ли научить ребёнка правильно вести себя на дороге»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единого воспитательного подхода по обучению детей правилам дорожного движения в д\с и дома. </w:t>
            </w: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«Права и обязанности родителей»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знаний о правах и обязанностях родителей. </w:t>
            </w:r>
          </w:p>
        </w:tc>
      </w:tr>
      <w:tr w:rsidR="00C61EBF" w:rsidTr="00C61EBF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родительского уголка на осеннюю тему «Осенняя карусель»</w:t>
            </w:r>
          </w:p>
          <w:p w:rsidR="00C61EBF" w:rsidRDefault="00C61EBF">
            <w:pPr>
              <w:pStyle w:val="ListParagraph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Подготовить родительский уголок к осеннему сезону  с целью привлечения внимания родителей к полезной и нужной информации.</w:t>
            </w:r>
          </w:p>
        </w:tc>
      </w:tr>
      <w:tr w:rsidR="00C61EBF" w:rsidTr="00C61EBF">
        <w:trPr>
          <w:trHeight w:val="10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Индивидуальные консультации:        «Одежда детей в группе».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Напомнить, что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температурный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режиме  в группе  благоприятно влияет  на самочувствие детей.</w:t>
            </w:r>
          </w:p>
        </w:tc>
      </w:tr>
      <w:tr w:rsidR="00C61EBF" w:rsidTr="00C61EBF">
        <w:trPr>
          <w:trHeight w:val="105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Советы родителям «Дети наше повторение» Работа над своими ошибками.</w:t>
            </w:r>
          </w:p>
          <w:p w:rsidR="00C61EBF" w:rsidRDefault="00C61EBF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Соблюдать правила поведения, поощрять  тёплые взаимоотношения друг с другом.</w:t>
            </w:r>
          </w:p>
        </w:tc>
      </w:tr>
      <w:tr w:rsidR="00C61EBF" w:rsidTr="00C61EBF">
        <w:trPr>
          <w:trHeight w:val="105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i w:val="0"/>
                <w:sz w:val="28"/>
                <w:szCs w:val="28"/>
                <w:shd w:val="clear" w:color="auto" w:fill="FFFFFF"/>
              </w:rPr>
              <w:t>Памятка для родителей</w:t>
            </w:r>
            <w:r>
              <w:rPr>
                <w:rStyle w:val="a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«Возрастные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особенности детей старшего дошкольного возраста».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Психолого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педагогическое просвещение родителей по вопросам речевого развития ребёнка.</w:t>
            </w:r>
          </w:p>
        </w:tc>
      </w:tr>
      <w:tr w:rsidR="00C61EBF" w:rsidTr="00C61EBF">
        <w:trPr>
          <w:trHeight w:val="1245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Октябрь.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Родительское собрание «Возрастные особенности детей 6-7 лет. Цели и задачи на новый учебный год»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Ознакомление родителей с планом на год. Привлечение родителей к участию во всех мероприятиях.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Беседа. « Правила поведения дошкольника. Культурн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гигиенические правила».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Соблюдать правила поведения в группе, поощрять  тёплые взаимоотношения друг с другом.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C61EBF" w:rsidRDefault="00C61EBF" w:rsidP="00F87A3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Консультация. «ОРЗ. Профилактика ОРЗ».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Ознакомление родителей с основными факторами, способствующими укреплению и сохранению здоровья детей в домашних условиях и условиях д/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61EBF" w:rsidTr="00C61EBF">
        <w:trPr>
          <w:trHeight w:val="9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Консультация. «Речевое развитие детей 5-6 лет».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Дать родителям  необходимые знания о развитии  речи старших дошкольников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C61EBF" w:rsidTr="00C61EBF">
        <w:trPr>
          <w:trHeight w:val="1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Осенний праздник  «Золотая осень»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Вовлекать родителей в совместное с детьми творчество, призывать их развивать творческие способности своих детей.                                            </w:t>
            </w:r>
          </w:p>
        </w:tc>
      </w:tr>
      <w:tr w:rsidR="00C61EBF" w:rsidTr="00C61EBF">
        <w:trPr>
          <w:trHeight w:val="115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. Анкетирование 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Изучить потребности, запросы родителей по вопросам воспитания, развития детей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61EBF" w:rsidTr="00C61EBF">
        <w:trPr>
          <w:trHeight w:val="115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Физкульт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ура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! Ура! Ура!» (памятки, рекомендации на тему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зож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профилактики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нарушения плоскостопия, осанки; комплексы упражнений).</w:t>
            </w:r>
            <w:r>
              <w:rPr>
                <w:color w:val="666666"/>
                <w:shd w:val="clear" w:color="auto" w:fill="FFFFFF"/>
              </w:rPr>
              <w:t> 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Пропагандировать  ЗОЖ,  познакомить с мерами профилактики плоскостопия, нарушения осанки.  Предложить  комплексы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упражнений, интересные подвижные игры. </w:t>
            </w:r>
          </w:p>
        </w:tc>
      </w:tr>
      <w:tr w:rsidR="00C61EBF" w:rsidTr="00C61EBF">
        <w:trPr>
          <w:trHeight w:val="1575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Ноябрь.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«Секреты психологического здоровья»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Помочь родителям в вопросе создания эмоционально положительной атмосферы в семье</w:t>
            </w:r>
          </w:p>
        </w:tc>
      </w:tr>
      <w:tr w:rsidR="00C61EBF" w:rsidTr="00C61EBF">
        <w:trPr>
          <w:trHeight w:val="19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беседы. «Формируем навыки самообслуживания  у ребёнка».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Ознакомление родителей  с задачами по  формированию навыков самообслуживания.    </w:t>
            </w:r>
          </w:p>
        </w:tc>
      </w:tr>
      <w:tr w:rsidR="00C61EBF" w:rsidTr="00C61EBF">
        <w:trPr>
          <w:trHeight w:val="1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Консультация.  «Как развивать  память у детей».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единого подхода к развитию памяти  детей в детском саду и дома.</w:t>
            </w:r>
          </w:p>
        </w:tc>
      </w:tr>
      <w:tr w:rsidR="00C61EBF" w:rsidTr="00C61EBF">
        <w:trPr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Индивидуальные беседы с родителями: «Спортивная обувь для занятий физкультурой»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 необходимости приобретения спортивной обуви.</w:t>
            </w:r>
          </w:p>
        </w:tc>
      </w:tr>
      <w:tr w:rsidR="00C61EBF" w:rsidTr="00C61EBF">
        <w:trPr>
          <w:trHeight w:val="19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детских рисунков ко Дню Матери «Мамочка - наше солнышко!»</w:t>
            </w:r>
          </w:p>
          <w:p w:rsidR="00C61EBF" w:rsidRDefault="00C61EBF">
            <w:pPr>
              <w:pStyle w:val="ListParagrap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EBF" w:rsidRDefault="00C61EBF">
            <w:pPr>
              <w:pStyle w:val="ListParagrap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EBF" w:rsidRDefault="00C61EBF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Воспитывать любовь, уважение к мамам, донести до детей, что дороже мамы никого нет, что мама - самый близкий и лучший друг.</w:t>
            </w:r>
          </w:p>
        </w:tc>
      </w:tr>
      <w:tr w:rsidR="00C61EBF" w:rsidTr="00C61EBF">
        <w:trPr>
          <w:trHeight w:val="16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Фотовыставка «Моя мама»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Способствовать становлению рефлексии в оценке образа собственной мамы.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6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Style w:val="a3"/>
                <w:bCs/>
                <w:i w:val="0"/>
                <w:sz w:val="28"/>
                <w:szCs w:val="28"/>
                <w:shd w:val="clear" w:color="auto" w:fill="FFFFFF"/>
              </w:rPr>
              <w:t>Консультация</w:t>
            </w:r>
            <w:r>
              <w:rPr>
                <w:rStyle w:val="apple-converted-space"/>
                <w:rFonts w:ascii="Times New Roman" w:hAnsi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a3"/>
                <w:i w:val="0"/>
                <w:sz w:val="28"/>
                <w:szCs w:val="28"/>
                <w:shd w:val="clear" w:color="auto" w:fill="FFFFFF"/>
              </w:rPr>
              <w:t>«Главные направления в развитии речи детей старшего дошкольного возраста».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Дать родителям  необходимые знания о развитии  речи старших дошкольников </w:t>
            </w:r>
          </w:p>
        </w:tc>
      </w:tr>
      <w:tr w:rsidR="00C61EBF" w:rsidTr="00C61EBF">
        <w:trPr>
          <w:trHeight w:val="14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 «День матери»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Помощь родителей в воспитании любви, уважения к мамам, донести до детей, что дороже мамы никого нет, что мама – самый близкий и лучший друг.                        </w:t>
            </w:r>
          </w:p>
        </w:tc>
      </w:tr>
      <w:tr w:rsidR="00C61EBF" w:rsidTr="00C61EBF">
        <w:trPr>
          <w:trHeight w:val="1020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Декабрь.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Родительское собрание. «Здоровый образ жизни.  Нужные советы».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осознания родителями необходимости совместной работы д\с и семьи.</w:t>
            </w:r>
          </w:p>
        </w:tc>
      </w:tr>
      <w:tr w:rsidR="00C61EBF" w:rsidTr="00C61EBF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родительского уголка на зимнюю тему «Здравствуй, гостья Зима!»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Привлечь внимание родителей к информации родительского уголка при помощи наглядного метода.</w:t>
            </w:r>
          </w:p>
        </w:tc>
      </w:tr>
      <w:tr w:rsidR="00C61EBF" w:rsidTr="00C61EBF">
        <w:trPr>
          <w:trHeight w:val="13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«Помогите детям запомнить правила пожарной безопасности»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Дать знания о том, как научить детей запомнить правила пожарной безопасности.</w:t>
            </w: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0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«Готовим руку  дошкольника к письму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Дать рекомендации родителям по подготовке  ребёнка к школе.</w:t>
            </w: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61EBF" w:rsidTr="00C61EBF">
        <w:trPr>
          <w:trHeight w:val="1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Семейный конкурс «Зимняя сказка» выставка рисунков.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родителей к работе детского сада.</w:t>
            </w:r>
          </w:p>
        </w:tc>
      </w:tr>
      <w:tr w:rsidR="00C61EBF" w:rsidTr="00C61EBF">
        <w:trPr>
          <w:trHeight w:val="9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родительским комитетом «Почта «Деда Мороза»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пожеланиями детей.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Привлечение родителей к организации и проведению новогоднего утренника.</w:t>
            </w: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подарков для детей.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Подготовка к Новогоднему празднику.</w:t>
            </w:r>
          </w:p>
        </w:tc>
      </w:tr>
      <w:tr w:rsidR="00C61EBF" w:rsidTr="00C61EBF">
        <w:trPr>
          <w:trHeight w:val="10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 «Новый год».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Вовлечь родителей  и детей в подготовку к новогоднему празднику.</w:t>
            </w:r>
          </w:p>
        </w:tc>
      </w:tr>
      <w:tr w:rsidR="00C61EBF" w:rsidTr="00C61EBF">
        <w:trPr>
          <w:trHeight w:val="1740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Беседы. «Закаливание – одна из форм профилактики простудных заболеваний детей».</w:t>
            </w:r>
          </w:p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Ознакомление родителей  с задачами по сохранению и оздоровлению детей и формированию навыков самообслуживания.</w:t>
            </w:r>
          </w:p>
        </w:tc>
      </w:tr>
      <w:tr w:rsidR="00C61EBF" w:rsidTr="00C61EBF">
        <w:trPr>
          <w:trHeight w:val="1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«Всё о детском питании».</w:t>
            </w:r>
          </w:p>
          <w:p w:rsidR="00C61EBF" w:rsidRDefault="00C61EBF">
            <w:pPr>
              <w:pStyle w:val="ListParagraph"/>
              <w:rPr>
                <w:rFonts w:ascii="Times New Roman" w:hAnsi="Times New Roman"/>
                <w:sz w:val="28"/>
                <w:szCs w:val="28"/>
              </w:rPr>
            </w:pPr>
          </w:p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единого подхода к правилам питания в детском саду и дома. </w:t>
            </w:r>
          </w:p>
        </w:tc>
      </w:tr>
      <w:tr w:rsidR="00C61EBF" w:rsidTr="00C61EBF">
        <w:trPr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«Как провести выходной день с ребёнком?»</w:t>
            </w:r>
          </w:p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Предложить  родителям ряд мероприятий  и приёмов проведения выходного дня с ребёнком.</w:t>
            </w:r>
          </w:p>
        </w:tc>
      </w:tr>
      <w:tr w:rsidR="00C61EBF" w:rsidTr="00C61EBF">
        <w:trPr>
          <w:trHeight w:val="1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Субботник «Украсим наш участок»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Вовлечь родителей в работу по постройке снежного городка и украшения участка с целью совместного творчества.</w:t>
            </w:r>
          </w:p>
        </w:tc>
      </w:tr>
      <w:tr w:rsidR="00C61EBF" w:rsidTr="00C61EBF">
        <w:trPr>
          <w:trHeight w:val="8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беседы. «Детская агрессивность»</w:t>
            </w:r>
          </w:p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Вовлекать родителей в работу д/сада.</w:t>
            </w:r>
          </w:p>
        </w:tc>
      </w:tr>
      <w:tr w:rsidR="00C61EBF" w:rsidTr="00C61EBF">
        <w:trPr>
          <w:trHeight w:val="88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NoSpacing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 по технике безопасности «Крещенские морозы»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Напомнить родителям о важности соблюдения правил поведения на улице в морозные дни.</w:t>
            </w:r>
          </w:p>
        </w:tc>
      </w:tr>
      <w:tr w:rsidR="00C61EBF" w:rsidTr="00C61EBF">
        <w:trPr>
          <w:trHeight w:val="1611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поделки из солёного теста на тему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«Масленица»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Продолжать привлекать родителей к совместной изобразительной деятельности дома, активизация творчества родителей и детей.</w:t>
            </w:r>
          </w:p>
        </w:tc>
      </w:tr>
      <w:tr w:rsidR="00C61EBF" w:rsidTr="00C61EBF">
        <w:trPr>
          <w:trHeight w:val="14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беседы с папами, тема: «Кого вы считаете главным в воспитании ребенка?».</w:t>
            </w:r>
          </w:p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Выявление и анализ информации о том, какую роль в воспитании детей занимают папы и дедушки. Прививать любовь к мужчине (папе, дедушке).</w:t>
            </w:r>
          </w:p>
        </w:tc>
      </w:tr>
      <w:tr w:rsidR="00C61EBF" w:rsidTr="00C61EBF">
        <w:trPr>
          <w:trHeight w:val="1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Консультация.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«Как сделать зимнюю прогулку с ребёнком приятной и полезной?».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Выявление и анализ информации об условиях здорового образа жизни в семьях воспитанников.</w:t>
            </w:r>
          </w:p>
        </w:tc>
      </w:tr>
      <w:tr w:rsidR="00C61EBF" w:rsidTr="00C61EBF">
        <w:trPr>
          <w:trHeight w:val="1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«Роль отца в воспитании ребенка»</w:t>
            </w:r>
          </w:p>
          <w:p w:rsidR="00C61EBF" w:rsidRDefault="00C61EBF">
            <w:pPr>
              <w:pStyle w:val="ListParagraph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Уточнять представления о функциях мужчины в семье. Изменений позиции отцов по отношению к вопросам воспитания.</w:t>
            </w:r>
          </w:p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Актуализировать стремление отцов быть рядом с детьми.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Внедрение положительного опыта семейного воспитания.</w:t>
            </w:r>
          </w:p>
        </w:tc>
      </w:tr>
      <w:tr w:rsidR="00C61EBF" w:rsidTr="00C61EBF">
        <w:trPr>
          <w:trHeight w:val="1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Фотогазета «Самый лучший папа мой!»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Привлечь мам и детей к оформлению выставки, воспитывать желание делать подарки.       </w:t>
            </w:r>
          </w:p>
        </w:tc>
      </w:tr>
      <w:tr w:rsidR="00C61EBF" w:rsidTr="00C61EBF">
        <w:trPr>
          <w:trHeight w:val="1620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Акция (Изготовление кормушек) «Поможем птицам»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внимания родителей к вопросам экологического воспитания. Воспитывать любовь и бережное отношение к природе, в частности к птицам, желание помочь им в зимний период.</w:t>
            </w:r>
          </w:p>
        </w:tc>
      </w:tr>
      <w:tr w:rsidR="00C61EBF" w:rsidTr="00C61EBF">
        <w:trPr>
          <w:trHeight w:val="810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 стенд «Мой папа самый, самый…»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Показать папам своё уважение к ним, к военной профессии.</w:t>
            </w:r>
          </w:p>
        </w:tc>
      </w:tr>
      <w:tr w:rsidR="00C61EBF" w:rsidTr="00C61EBF">
        <w:trPr>
          <w:trHeight w:val="1620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Музыкально-спортивное развлечение «Школа Юного бойца»</w:t>
            </w:r>
          </w:p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Пропагандировать активный образ жизни.</w:t>
            </w:r>
          </w:p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Способствовать формированию общей двигательной активности, и развитию духа соревнования в группе.</w:t>
            </w:r>
          </w:p>
        </w:tc>
      </w:tr>
      <w:tr w:rsidR="00C61EBF" w:rsidTr="00C61EBF">
        <w:trPr>
          <w:trHeight w:val="1337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Март.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 «Мамочка любимая моя!»</w:t>
            </w:r>
          </w:p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Привлечение родителей к работе детского сада. Демонстрация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творческих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способностей детей, умений и навыков.</w:t>
            </w:r>
          </w:p>
        </w:tc>
      </w:tr>
      <w:tr w:rsidR="00C61EBF" w:rsidTr="00C61EBF">
        <w:trPr>
          <w:trHeight w:val="1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родительского уголка на весеннюю тему «Весна – Красна снова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Привлечь внимание родителей к изменённой в родительском уголке информации, заинтересовывать событиями, происходящими в группе.</w:t>
            </w:r>
          </w:p>
        </w:tc>
      </w:tr>
      <w:tr w:rsidR="00C61EBF" w:rsidTr="00C61EBF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гости к нам пришла»</w:t>
            </w:r>
          </w:p>
          <w:p w:rsidR="00C61EBF" w:rsidRDefault="00C61EBF" w:rsidP="00C61EBF">
            <w:pPr>
              <w:pStyle w:val="ListParagraph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работ детей к 8 марта «Мамочке любимой».</w:t>
            </w:r>
          </w:p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Прививать детям любовь к природе.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Совместное создание в группе огорода. </w:t>
            </w:r>
          </w:p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Приобщить родителей к созданию в группе огорода, продолжать знакомство детей с растениями, уходу за ними</w:t>
            </w:r>
          </w:p>
        </w:tc>
      </w:tr>
      <w:tr w:rsidR="00C61EBF" w:rsidTr="00C61EBF">
        <w:trPr>
          <w:trHeight w:val="13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«Развитие творческих способностей ребенка»</w:t>
            </w:r>
          </w:p>
          <w:p w:rsidR="00C61EBF" w:rsidRDefault="00C61EBF">
            <w:pPr>
              <w:pStyle w:val="ListParagraph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Осветить родителям требования  программы  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изодеятельности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старших групп.</w:t>
            </w:r>
          </w:p>
        </w:tc>
      </w:tr>
      <w:tr w:rsidR="00C61EBF" w:rsidTr="006D247B">
        <w:trPr>
          <w:trHeight w:val="1800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Стенгазета «Мама, мамочка, мамуля»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Демонстрация уважительного отношения детского сада к семейным ценностям. Развитие позитивного отношения родителей к детскому саду</w:t>
            </w:r>
          </w:p>
        </w:tc>
      </w:tr>
      <w:tr w:rsidR="00C61EBF" w:rsidTr="006D247B">
        <w:trPr>
          <w:trHeight w:val="607"/>
        </w:trPr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C61EB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C61EBF" w:rsidTr="00C61EBF">
        <w:trPr>
          <w:trHeight w:val="1332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Беседа «Обучение дошкольников дома»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Дать родителям представление об объёме знаний и навыков, которыми должны владеть их дети в том или ином возрасте, о методах их домашнего обучения</w:t>
            </w:r>
          </w:p>
        </w:tc>
      </w:tr>
      <w:tr w:rsidR="00C61EBF" w:rsidTr="00C61EBF">
        <w:trPr>
          <w:trHeight w:val="1332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«Речевые игры по дороге в детский сад»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Советы логопеда по развитию связной речи.</w:t>
            </w:r>
          </w:p>
        </w:tc>
      </w:tr>
      <w:tr w:rsidR="00C61EBF" w:rsidTr="00C61EBF">
        <w:trPr>
          <w:trHeight w:val="735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Памятка.  «Как предупредить авитаминоз весной».</w:t>
            </w:r>
          </w:p>
          <w:p w:rsidR="00C61EBF" w:rsidRDefault="00C61EBF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Предложить ряд витаминов и добавок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пищи  детей весной.</w:t>
            </w:r>
          </w:p>
        </w:tc>
      </w:tr>
      <w:tr w:rsidR="00C61EBF" w:rsidTr="00C61EBF">
        <w:trPr>
          <w:trHeight w:val="10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Консультация. «Режим будущего школьника».</w:t>
            </w:r>
          </w:p>
          <w:p w:rsidR="00C61EBF" w:rsidRDefault="00C61EBF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Выявление волнующих вопросов у родителей по теме: «Режим будущего школьника»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 родителей к субботнику на участке группы.</w:t>
            </w: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Способствовать развитию  совместной трудовой деятельности  детей и родителей.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0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Спортивный праздник «Мама, папа, я – здоровая, и спортивная семья».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Развивать двигательную активность  и совместный интерес  в играх  у детей и родителей.</w:t>
            </w:r>
          </w:p>
        </w:tc>
      </w:tr>
      <w:tr w:rsidR="00C61EBF" w:rsidTr="00C61EBF">
        <w:trPr>
          <w:trHeight w:val="109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Конкурс творческих семейных работ «Мир космоса»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родителей к работе детского сада.</w:t>
            </w:r>
          </w:p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творческого взаимодействия родителей и детей.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09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Анкетирование «Готов ли ваш ребёнок к школе?»</w:t>
            </w:r>
          </w:p>
          <w:p w:rsidR="00C61EBF" w:rsidRDefault="00C61EB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эмоциональной и интеллектуальной готовности ребёнка к школе.</w:t>
            </w:r>
          </w:p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C61EBF">
        <w:trPr>
          <w:trHeight w:val="109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NoSpacing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Памятка для родителей «Психологическая готовность родителей к школе»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Ознакомить родителей  с информацией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касающаяся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готовности ребенка к школьному обучению</w:t>
            </w:r>
          </w:p>
        </w:tc>
      </w:tr>
      <w:tr w:rsidR="00C61EBF" w:rsidTr="00C61EBF">
        <w:trPr>
          <w:trHeight w:val="1095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NoSpacing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Проведение субботника по благоустройству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«Трудовой десант»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командного духа среди родителей.</w:t>
            </w:r>
          </w:p>
          <w:p w:rsidR="00C61EBF" w:rsidRDefault="00C61EBF">
            <w:pPr>
              <w:pStyle w:val="NoSpacing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B7035C">
        <w:trPr>
          <w:trHeight w:val="937"/>
        </w:trPr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Май.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выставки  - поздравления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Дню Победы.</w:t>
            </w: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Привлечь родителей к участию в празднике, воспитывать чувство патриотизма у детей</w:t>
            </w:r>
          </w:p>
        </w:tc>
      </w:tr>
      <w:tr w:rsidR="00C61EBF" w:rsidTr="00B7035C">
        <w:trPr>
          <w:trHeight w:val="8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 w:rsidP="00F87A3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Итоговое родительское собрание «А ваш ребёнок готов к школе».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Дать родителям информацию об уровне готовности детей к школе.</w:t>
            </w:r>
          </w:p>
        </w:tc>
      </w:tr>
      <w:tr w:rsidR="00C61EBF" w:rsidTr="00B7035C">
        <w:trPr>
          <w:trHeight w:val="14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Style w:val="c2"/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Памятка родителям: «Безопасное поведение детей на дороге</w:t>
            </w:r>
            <w:proofErr w:type="gramStart"/>
            <w:r>
              <w:rPr>
                <w:rStyle w:val="c2"/>
                <w:sz w:val="28"/>
                <w:szCs w:val="28"/>
              </w:rPr>
              <w:t>.»</w:t>
            </w:r>
            <w:proofErr w:type="gramEnd"/>
          </w:p>
          <w:p w:rsidR="00C61EBF" w:rsidRDefault="00C61EBF">
            <w:pPr>
              <w:spacing w:after="0" w:line="240" w:lineRule="auto"/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единого воспитательного подхода по обучению детей правилам дорожного движения в д\с и дома. </w:t>
            </w:r>
          </w:p>
          <w:p w:rsidR="00C61EBF" w:rsidRDefault="00C61E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1EBF" w:rsidTr="00B7035C">
        <w:trPr>
          <w:trHeight w:val="16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рисунков и совместных работ «Великая отечественная война».</w:t>
            </w: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Воспитание уважения к историческому прошлому своего народа на примере подвигов, совершённых в годы ВОВ.</w:t>
            </w:r>
          </w:p>
        </w:tc>
      </w:tr>
      <w:tr w:rsidR="00C61EBF" w:rsidTr="00B7035C">
        <w:trPr>
          <w:trHeight w:val="16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«Режим будущего первоклассника»</w:t>
            </w:r>
          </w:p>
          <w:p w:rsidR="00C61EBF" w:rsidRDefault="00C61EB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Информировать  родителей о важности соблюдения режима для будущих школьников.</w:t>
            </w:r>
          </w:p>
        </w:tc>
      </w:tr>
      <w:tr w:rsidR="00C61EBF" w:rsidTr="00B7035C">
        <w:trPr>
          <w:trHeight w:val="16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BF" w:rsidRDefault="00C61EBF" w:rsidP="00F87A38">
            <w:pPr>
              <w:pStyle w:val="NoSpacing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Консультация «Ребенок и компьютер»</w:t>
            </w:r>
          </w:p>
          <w:p w:rsidR="00C61EBF" w:rsidRDefault="00C61EBF">
            <w:pPr>
              <w:pStyle w:val="NoSpacing"/>
              <w:spacing w:line="276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BF" w:rsidRDefault="00C61E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Распространение среди родителей знаний о правильной организации работы ребенка на компьютере.</w:t>
            </w:r>
          </w:p>
        </w:tc>
      </w:tr>
    </w:tbl>
    <w:p w:rsidR="00C61EBF" w:rsidRDefault="00C61EBF" w:rsidP="00C61EBF">
      <w:pPr>
        <w:rPr>
          <w:rFonts w:ascii="Times New Roman" w:hAnsi="Times New Roman"/>
          <w:sz w:val="28"/>
          <w:szCs w:val="28"/>
        </w:rPr>
      </w:pPr>
    </w:p>
    <w:p w:rsidR="005E63AD" w:rsidRDefault="005E63AD"/>
    <w:sectPr w:rsidR="005E6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C1A96"/>
    <w:multiLevelType w:val="hybridMultilevel"/>
    <w:tmpl w:val="98046DB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F5364B6"/>
    <w:multiLevelType w:val="hybridMultilevel"/>
    <w:tmpl w:val="AEA0BC3A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E1044CB"/>
    <w:multiLevelType w:val="hybridMultilevel"/>
    <w:tmpl w:val="07A6BD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E430BE1"/>
    <w:multiLevelType w:val="hybridMultilevel"/>
    <w:tmpl w:val="A6D4C2F2"/>
    <w:lvl w:ilvl="0" w:tplc="72C0C32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2AD436D"/>
    <w:multiLevelType w:val="hybridMultilevel"/>
    <w:tmpl w:val="685275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48C28BE"/>
    <w:multiLevelType w:val="hybridMultilevel"/>
    <w:tmpl w:val="0B9E31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B287AA8"/>
    <w:multiLevelType w:val="hybridMultilevel"/>
    <w:tmpl w:val="EE527D9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B6D00E9"/>
    <w:multiLevelType w:val="hybridMultilevel"/>
    <w:tmpl w:val="99BC5F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7AE2C45"/>
    <w:multiLevelType w:val="hybridMultilevel"/>
    <w:tmpl w:val="F5846B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EBF"/>
    <w:rsid w:val="005E63AD"/>
    <w:rsid w:val="00C6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C61EBF"/>
    <w:pPr>
      <w:ind w:left="720"/>
      <w:contextualSpacing/>
    </w:pPr>
  </w:style>
  <w:style w:type="paragraph" w:customStyle="1" w:styleId="NoSpacing">
    <w:name w:val="No Spacing"/>
    <w:rsid w:val="00C61EB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2">
    <w:name w:val="c2"/>
    <w:basedOn w:val="a0"/>
    <w:rsid w:val="00C61EB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C61EBF"/>
  </w:style>
  <w:style w:type="character" w:styleId="a3">
    <w:name w:val="Emphasis"/>
    <w:basedOn w:val="a0"/>
    <w:uiPriority w:val="20"/>
    <w:qFormat/>
    <w:rsid w:val="00C61EB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C61EBF"/>
    <w:pPr>
      <w:ind w:left="720"/>
      <w:contextualSpacing/>
    </w:pPr>
  </w:style>
  <w:style w:type="paragraph" w:customStyle="1" w:styleId="NoSpacing">
    <w:name w:val="No Spacing"/>
    <w:rsid w:val="00C61EB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2">
    <w:name w:val="c2"/>
    <w:basedOn w:val="a0"/>
    <w:rsid w:val="00C61EB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C61EBF"/>
  </w:style>
  <w:style w:type="character" w:styleId="a3">
    <w:name w:val="Emphasis"/>
    <w:basedOn w:val="a0"/>
    <w:uiPriority w:val="20"/>
    <w:qFormat/>
    <w:rsid w:val="00C61E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2017-07-28T14:10:00Z</dcterms:created>
  <dcterms:modified xsi:type="dcterms:W3CDTF">2017-07-28T14:17:00Z</dcterms:modified>
</cp:coreProperties>
</file>