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6B4A" w:rsidRPr="000A286D" w:rsidRDefault="00335196">
      <w:pPr>
        <w:rPr>
          <w:b/>
          <w:sz w:val="28"/>
          <w:szCs w:val="28"/>
        </w:rPr>
      </w:pPr>
      <w:r w:rsidRPr="000A286D">
        <w:rPr>
          <w:b/>
          <w:sz w:val="28"/>
          <w:szCs w:val="28"/>
        </w:rPr>
        <w:t xml:space="preserve">               </w:t>
      </w:r>
      <w:r w:rsidR="004F5E5D" w:rsidRPr="000A286D">
        <w:rPr>
          <w:b/>
          <w:sz w:val="28"/>
          <w:szCs w:val="28"/>
        </w:rPr>
        <w:t xml:space="preserve">   </w:t>
      </w:r>
      <w:r w:rsidR="000A286D">
        <w:rPr>
          <w:b/>
          <w:sz w:val="28"/>
          <w:szCs w:val="28"/>
        </w:rPr>
        <w:t xml:space="preserve">                       </w:t>
      </w:r>
      <w:r w:rsidRPr="000A286D">
        <w:rPr>
          <w:b/>
          <w:sz w:val="28"/>
          <w:szCs w:val="28"/>
        </w:rPr>
        <w:t xml:space="preserve">  Педагогические советы</w:t>
      </w:r>
    </w:p>
    <w:p w:rsidR="004F5E5D" w:rsidRPr="000A286D" w:rsidRDefault="004F5E5D">
      <w:pPr>
        <w:rPr>
          <w:b/>
          <w:sz w:val="28"/>
          <w:szCs w:val="28"/>
        </w:rPr>
      </w:pPr>
      <w:r w:rsidRPr="000A286D">
        <w:rPr>
          <w:b/>
          <w:sz w:val="28"/>
          <w:szCs w:val="28"/>
        </w:rPr>
        <w:t xml:space="preserve">                 </w:t>
      </w:r>
      <w:r w:rsidR="000A286D">
        <w:rPr>
          <w:b/>
          <w:sz w:val="28"/>
          <w:szCs w:val="28"/>
        </w:rPr>
        <w:t xml:space="preserve">                       </w:t>
      </w:r>
      <w:r w:rsidRPr="000A286D">
        <w:rPr>
          <w:b/>
          <w:sz w:val="28"/>
          <w:szCs w:val="28"/>
        </w:rPr>
        <w:t xml:space="preserve">  на 2017-2018 учебный год</w:t>
      </w:r>
    </w:p>
    <w:p w:rsidR="001924E1" w:rsidRPr="000A286D" w:rsidRDefault="004F5E5D">
      <w:pPr>
        <w:rPr>
          <w:b/>
          <w:sz w:val="28"/>
          <w:szCs w:val="28"/>
        </w:rPr>
      </w:pPr>
      <w:r w:rsidRPr="000A286D">
        <w:rPr>
          <w:b/>
          <w:sz w:val="28"/>
          <w:szCs w:val="28"/>
        </w:rPr>
        <w:t xml:space="preserve">     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40"/>
        <w:gridCol w:w="4244"/>
        <w:gridCol w:w="2127"/>
        <w:gridCol w:w="2659"/>
      </w:tblGrid>
      <w:tr w:rsidR="001924E1" w:rsidRPr="000A286D" w:rsidTr="00EF4BF4">
        <w:trPr>
          <w:trHeight w:val="188"/>
        </w:trPr>
        <w:tc>
          <w:tcPr>
            <w:tcW w:w="540" w:type="dxa"/>
            <w:tcBorders>
              <w:right w:val="single" w:sz="4" w:space="0" w:color="auto"/>
            </w:tcBorders>
          </w:tcPr>
          <w:p w:rsidR="001924E1" w:rsidRPr="000A286D" w:rsidRDefault="001924E1">
            <w:pPr>
              <w:rPr>
                <w:sz w:val="28"/>
                <w:szCs w:val="28"/>
              </w:rPr>
            </w:pPr>
            <w:r w:rsidRPr="000A286D">
              <w:rPr>
                <w:sz w:val="28"/>
                <w:szCs w:val="28"/>
              </w:rPr>
              <w:t>№</w:t>
            </w:r>
          </w:p>
        </w:tc>
        <w:tc>
          <w:tcPr>
            <w:tcW w:w="4244" w:type="dxa"/>
            <w:tcBorders>
              <w:left w:val="single" w:sz="4" w:space="0" w:color="auto"/>
            </w:tcBorders>
          </w:tcPr>
          <w:p w:rsidR="001924E1" w:rsidRPr="000A286D" w:rsidRDefault="001924E1">
            <w:pPr>
              <w:rPr>
                <w:sz w:val="28"/>
                <w:szCs w:val="28"/>
              </w:rPr>
            </w:pPr>
            <w:r w:rsidRPr="000A286D">
              <w:rPr>
                <w:sz w:val="28"/>
                <w:szCs w:val="28"/>
              </w:rPr>
              <w:t>Тема</w:t>
            </w:r>
          </w:p>
        </w:tc>
        <w:tc>
          <w:tcPr>
            <w:tcW w:w="2127" w:type="dxa"/>
          </w:tcPr>
          <w:p w:rsidR="001924E1" w:rsidRPr="000A286D" w:rsidRDefault="001924E1">
            <w:pPr>
              <w:rPr>
                <w:sz w:val="28"/>
                <w:szCs w:val="28"/>
              </w:rPr>
            </w:pPr>
            <w:r w:rsidRPr="000A286D">
              <w:rPr>
                <w:sz w:val="28"/>
                <w:szCs w:val="28"/>
              </w:rPr>
              <w:t xml:space="preserve">Сроки </w:t>
            </w:r>
          </w:p>
        </w:tc>
        <w:tc>
          <w:tcPr>
            <w:tcW w:w="2659" w:type="dxa"/>
          </w:tcPr>
          <w:p w:rsidR="001924E1" w:rsidRPr="000A286D" w:rsidRDefault="001924E1">
            <w:pPr>
              <w:rPr>
                <w:sz w:val="28"/>
                <w:szCs w:val="28"/>
              </w:rPr>
            </w:pPr>
            <w:r w:rsidRPr="000A286D">
              <w:rPr>
                <w:sz w:val="28"/>
                <w:szCs w:val="28"/>
              </w:rPr>
              <w:t xml:space="preserve">Ответственные </w:t>
            </w:r>
          </w:p>
        </w:tc>
      </w:tr>
      <w:tr w:rsidR="001924E1" w:rsidRPr="000A286D" w:rsidTr="009D508E">
        <w:trPr>
          <w:trHeight w:val="4367"/>
        </w:trPr>
        <w:tc>
          <w:tcPr>
            <w:tcW w:w="540" w:type="dxa"/>
            <w:tcBorders>
              <w:right w:val="single" w:sz="4" w:space="0" w:color="auto"/>
            </w:tcBorders>
          </w:tcPr>
          <w:p w:rsidR="001924E1" w:rsidRPr="000A286D" w:rsidRDefault="001924E1">
            <w:pPr>
              <w:rPr>
                <w:sz w:val="28"/>
                <w:szCs w:val="28"/>
              </w:rPr>
            </w:pPr>
            <w:r w:rsidRPr="000A286D">
              <w:rPr>
                <w:sz w:val="28"/>
                <w:szCs w:val="28"/>
              </w:rPr>
              <w:t>1</w:t>
            </w:r>
          </w:p>
        </w:tc>
        <w:tc>
          <w:tcPr>
            <w:tcW w:w="4244" w:type="dxa"/>
            <w:tcBorders>
              <w:left w:val="single" w:sz="4" w:space="0" w:color="auto"/>
            </w:tcBorders>
          </w:tcPr>
          <w:p w:rsidR="001924E1" w:rsidRPr="000A286D" w:rsidRDefault="004F5E5D">
            <w:pPr>
              <w:rPr>
                <w:sz w:val="28"/>
                <w:szCs w:val="28"/>
              </w:rPr>
            </w:pPr>
            <w:r w:rsidRPr="000A286D">
              <w:rPr>
                <w:sz w:val="28"/>
                <w:szCs w:val="28"/>
              </w:rPr>
              <w:t>1.</w:t>
            </w:r>
            <w:r w:rsidR="00335196" w:rsidRPr="000A286D">
              <w:rPr>
                <w:sz w:val="28"/>
                <w:szCs w:val="28"/>
              </w:rPr>
              <w:t>Установочный педсовет.</w:t>
            </w:r>
          </w:p>
          <w:p w:rsidR="00335196" w:rsidRPr="000A286D" w:rsidRDefault="00335196">
            <w:pPr>
              <w:rPr>
                <w:sz w:val="28"/>
                <w:szCs w:val="28"/>
              </w:rPr>
            </w:pPr>
            <w:r w:rsidRPr="000A286D">
              <w:rPr>
                <w:sz w:val="28"/>
                <w:szCs w:val="28"/>
              </w:rPr>
              <w:t>Формирование углубленных знаний по содержанию образовательных областей в рамках ФГОС.</w:t>
            </w:r>
          </w:p>
          <w:p w:rsidR="00335196" w:rsidRPr="000A286D" w:rsidRDefault="004F5E5D">
            <w:pPr>
              <w:rPr>
                <w:sz w:val="28"/>
                <w:szCs w:val="28"/>
              </w:rPr>
            </w:pPr>
            <w:r w:rsidRPr="000A286D">
              <w:rPr>
                <w:sz w:val="28"/>
                <w:szCs w:val="28"/>
              </w:rPr>
              <w:t>2.</w:t>
            </w:r>
            <w:r w:rsidR="00335196" w:rsidRPr="000A286D">
              <w:rPr>
                <w:sz w:val="28"/>
                <w:szCs w:val="28"/>
              </w:rPr>
              <w:t>Утверждение проекта годового плана на 201</w:t>
            </w:r>
            <w:r w:rsidRPr="000A286D">
              <w:rPr>
                <w:sz w:val="28"/>
                <w:szCs w:val="28"/>
              </w:rPr>
              <w:t>7</w:t>
            </w:r>
            <w:r w:rsidR="00335196" w:rsidRPr="000A286D">
              <w:rPr>
                <w:sz w:val="28"/>
                <w:szCs w:val="28"/>
              </w:rPr>
              <w:t>-201</w:t>
            </w:r>
            <w:r w:rsidRPr="000A286D">
              <w:rPr>
                <w:sz w:val="28"/>
                <w:szCs w:val="28"/>
              </w:rPr>
              <w:t>8</w:t>
            </w:r>
            <w:r w:rsidR="00335196" w:rsidRPr="000A286D">
              <w:rPr>
                <w:sz w:val="28"/>
                <w:szCs w:val="28"/>
              </w:rPr>
              <w:t>уч</w:t>
            </w:r>
            <w:proofErr w:type="gramStart"/>
            <w:r w:rsidR="00335196" w:rsidRPr="000A286D">
              <w:rPr>
                <w:sz w:val="28"/>
                <w:szCs w:val="28"/>
              </w:rPr>
              <w:t>.г</w:t>
            </w:r>
            <w:proofErr w:type="gramEnd"/>
            <w:r w:rsidR="00335196" w:rsidRPr="000A286D">
              <w:rPr>
                <w:sz w:val="28"/>
                <w:szCs w:val="28"/>
              </w:rPr>
              <w:t>од.</w:t>
            </w:r>
          </w:p>
          <w:p w:rsidR="0056120E" w:rsidRPr="000A286D" w:rsidRDefault="004F5E5D">
            <w:pPr>
              <w:rPr>
                <w:sz w:val="28"/>
                <w:szCs w:val="28"/>
              </w:rPr>
            </w:pPr>
            <w:r w:rsidRPr="000A286D">
              <w:rPr>
                <w:sz w:val="28"/>
                <w:szCs w:val="28"/>
              </w:rPr>
              <w:t xml:space="preserve">3.Утверждение </w:t>
            </w:r>
            <w:proofErr w:type="gramStart"/>
            <w:r w:rsidRPr="000A286D">
              <w:rPr>
                <w:sz w:val="28"/>
                <w:szCs w:val="28"/>
              </w:rPr>
              <w:t>расписании</w:t>
            </w:r>
            <w:proofErr w:type="gramEnd"/>
            <w:r w:rsidRPr="000A286D">
              <w:rPr>
                <w:sz w:val="28"/>
                <w:szCs w:val="28"/>
              </w:rPr>
              <w:t xml:space="preserve"> ООД и уроков, учебных планов, планов кружковой и внеурочной работы</w:t>
            </w:r>
            <w:r w:rsidR="0056120E" w:rsidRPr="000A286D">
              <w:rPr>
                <w:sz w:val="28"/>
                <w:szCs w:val="28"/>
              </w:rPr>
              <w:t>.</w:t>
            </w:r>
          </w:p>
          <w:p w:rsidR="004F5E5D" w:rsidRPr="000A286D" w:rsidRDefault="000A286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4F5E5D" w:rsidRPr="000A286D">
              <w:rPr>
                <w:sz w:val="28"/>
                <w:szCs w:val="28"/>
              </w:rPr>
              <w:t>4.Отчет о летней оздоровительной кампании.</w:t>
            </w:r>
          </w:p>
          <w:p w:rsidR="001924E1" w:rsidRPr="000A286D" w:rsidRDefault="001924E1">
            <w:pPr>
              <w:rPr>
                <w:sz w:val="28"/>
                <w:szCs w:val="28"/>
              </w:rPr>
            </w:pPr>
          </w:p>
          <w:p w:rsidR="001924E1" w:rsidRPr="000A286D" w:rsidRDefault="00597DFF">
            <w:pPr>
              <w:rPr>
                <w:sz w:val="28"/>
                <w:szCs w:val="28"/>
              </w:rPr>
            </w:pPr>
            <w:r w:rsidRPr="000A286D">
              <w:rPr>
                <w:sz w:val="28"/>
                <w:szCs w:val="28"/>
              </w:rPr>
              <w:t xml:space="preserve"> </w:t>
            </w:r>
          </w:p>
        </w:tc>
        <w:tc>
          <w:tcPr>
            <w:tcW w:w="2127" w:type="dxa"/>
          </w:tcPr>
          <w:p w:rsidR="001924E1" w:rsidRPr="000A286D" w:rsidRDefault="004F5E5D">
            <w:pPr>
              <w:rPr>
                <w:sz w:val="28"/>
                <w:szCs w:val="28"/>
              </w:rPr>
            </w:pPr>
            <w:r w:rsidRPr="000A286D">
              <w:rPr>
                <w:sz w:val="28"/>
                <w:szCs w:val="28"/>
              </w:rPr>
              <w:t xml:space="preserve">Август </w:t>
            </w:r>
          </w:p>
        </w:tc>
        <w:tc>
          <w:tcPr>
            <w:tcW w:w="2659" w:type="dxa"/>
          </w:tcPr>
          <w:p w:rsidR="001924E1" w:rsidRPr="000A286D" w:rsidRDefault="0056120E">
            <w:pPr>
              <w:rPr>
                <w:sz w:val="28"/>
                <w:szCs w:val="28"/>
              </w:rPr>
            </w:pPr>
            <w:r w:rsidRPr="000A286D">
              <w:rPr>
                <w:sz w:val="28"/>
                <w:szCs w:val="28"/>
              </w:rPr>
              <w:t xml:space="preserve"> Директор, зам. </w:t>
            </w:r>
            <w:proofErr w:type="spellStart"/>
            <w:r w:rsidRPr="000A286D">
              <w:rPr>
                <w:sz w:val="28"/>
                <w:szCs w:val="28"/>
              </w:rPr>
              <w:t>дир</w:t>
            </w:r>
            <w:proofErr w:type="spellEnd"/>
            <w:r w:rsidR="001924E1" w:rsidRPr="000A286D">
              <w:rPr>
                <w:sz w:val="28"/>
                <w:szCs w:val="28"/>
              </w:rPr>
              <w:t>.</w:t>
            </w:r>
          </w:p>
          <w:p w:rsidR="0056120E" w:rsidRPr="000A286D" w:rsidRDefault="0056120E">
            <w:pPr>
              <w:rPr>
                <w:sz w:val="28"/>
                <w:szCs w:val="28"/>
              </w:rPr>
            </w:pPr>
            <w:r w:rsidRPr="000A286D">
              <w:rPr>
                <w:sz w:val="28"/>
                <w:szCs w:val="28"/>
              </w:rPr>
              <w:t>По УВР</w:t>
            </w:r>
          </w:p>
          <w:p w:rsidR="004F5E5D" w:rsidRPr="000A286D" w:rsidRDefault="004F5E5D">
            <w:pPr>
              <w:rPr>
                <w:sz w:val="28"/>
                <w:szCs w:val="28"/>
              </w:rPr>
            </w:pPr>
          </w:p>
          <w:p w:rsidR="004F5E5D" w:rsidRPr="000A286D" w:rsidRDefault="004F5E5D">
            <w:pPr>
              <w:rPr>
                <w:sz w:val="28"/>
                <w:szCs w:val="28"/>
              </w:rPr>
            </w:pPr>
          </w:p>
          <w:p w:rsidR="004F5E5D" w:rsidRPr="000A286D" w:rsidRDefault="004F5E5D">
            <w:pPr>
              <w:rPr>
                <w:sz w:val="28"/>
                <w:szCs w:val="28"/>
              </w:rPr>
            </w:pPr>
          </w:p>
          <w:p w:rsidR="004F5E5D" w:rsidRPr="000A286D" w:rsidRDefault="004F5E5D">
            <w:pPr>
              <w:rPr>
                <w:sz w:val="28"/>
                <w:szCs w:val="28"/>
              </w:rPr>
            </w:pPr>
          </w:p>
          <w:p w:rsidR="004F5E5D" w:rsidRPr="000A286D" w:rsidRDefault="004F5E5D">
            <w:pPr>
              <w:rPr>
                <w:sz w:val="28"/>
                <w:szCs w:val="28"/>
              </w:rPr>
            </w:pPr>
          </w:p>
          <w:p w:rsidR="004F5E5D" w:rsidRPr="000A286D" w:rsidRDefault="004F5E5D">
            <w:pPr>
              <w:rPr>
                <w:sz w:val="28"/>
                <w:szCs w:val="28"/>
              </w:rPr>
            </w:pPr>
          </w:p>
          <w:p w:rsidR="004F5E5D" w:rsidRPr="000A286D" w:rsidRDefault="004F5E5D">
            <w:pPr>
              <w:rPr>
                <w:sz w:val="28"/>
                <w:szCs w:val="28"/>
              </w:rPr>
            </w:pPr>
          </w:p>
          <w:p w:rsidR="004F5E5D" w:rsidRPr="000A286D" w:rsidRDefault="004F5E5D">
            <w:pPr>
              <w:rPr>
                <w:sz w:val="28"/>
                <w:szCs w:val="28"/>
              </w:rPr>
            </w:pPr>
          </w:p>
          <w:p w:rsidR="004F5E5D" w:rsidRPr="000A286D" w:rsidRDefault="004F5E5D">
            <w:pPr>
              <w:rPr>
                <w:sz w:val="28"/>
                <w:szCs w:val="28"/>
              </w:rPr>
            </w:pPr>
          </w:p>
          <w:p w:rsidR="004F5E5D" w:rsidRPr="000A286D" w:rsidRDefault="004F5E5D">
            <w:pPr>
              <w:rPr>
                <w:sz w:val="28"/>
                <w:szCs w:val="28"/>
              </w:rPr>
            </w:pPr>
          </w:p>
          <w:p w:rsidR="004F5E5D" w:rsidRPr="000A286D" w:rsidRDefault="004F5E5D">
            <w:pPr>
              <w:rPr>
                <w:sz w:val="28"/>
                <w:szCs w:val="28"/>
              </w:rPr>
            </w:pPr>
          </w:p>
          <w:p w:rsidR="004F5E5D" w:rsidRPr="000A286D" w:rsidRDefault="004F5E5D">
            <w:pPr>
              <w:rPr>
                <w:sz w:val="28"/>
                <w:szCs w:val="28"/>
              </w:rPr>
            </w:pPr>
          </w:p>
          <w:p w:rsidR="004F5E5D" w:rsidRPr="000A286D" w:rsidRDefault="004F5E5D">
            <w:pPr>
              <w:rPr>
                <w:sz w:val="28"/>
                <w:szCs w:val="28"/>
              </w:rPr>
            </w:pPr>
            <w:r w:rsidRPr="000A286D">
              <w:rPr>
                <w:sz w:val="28"/>
                <w:szCs w:val="28"/>
              </w:rPr>
              <w:t>Ст. медсестра</w:t>
            </w:r>
          </w:p>
        </w:tc>
      </w:tr>
      <w:tr w:rsidR="001924E1" w:rsidRPr="000A286D" w:rsidTr="00EF4BF4">
        <w:trPr>
          <w:trHeight w:val="2561"/>
        </w:trPr>
        <w:tc>
          <w:tcPr>
            <w:tcW w:w="540" w:type="dxa"/>
            <w:tcBorders>
              <w:right w:val="single" w:sz="4" w:space="0" w:color="auto"/>
            </w:tcBorders>
          </w:tcPr>
          <w:p w:rsidR="001924E1" w:rsidRPr="000A286D" w:rsidRDefault="00597DFF">
            <w:pPr>
              <w:rPr>
                <w:sz w:val="28"/>
                <w:szCs w:val="28"/>
              </w:rPr>
            </w:pPr>
            <w:r w:rsidRPr="000A286D">
              <w:rPr>
                <w:sz w:val="28"/>
                <w:szCs w:val="28"/>
              </w:rPr>
              <w:t>2</w:t>
            </w:r>
          </w:p>
        </w:tc>
        <w:tc>
          <w:tcPr>
            <w:tcW w:w="4244" w:type="dxa"/>
            <w:tcBorders>
              <w:left w:val="single" w:sz="4" w:space="0" w:color="auto"/>
            </w:tcBorders>
          </w:tcPr>
          <w:p w:rsidR="0056120E" w:rsidRPr="007569D9" w:rsidRDefault="007569D9" w:rsidP="00597DFF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</w:t>
            </w:r>
          </w:p>
          <w:p w:rsidR="004F5E5D" w:rsidRPr="000A286D" w:rsidRDefault="004F5E5D" w:rsidP="00597DFF">
            <w:pPr>
              <w:rPr>
                <w:sz w:val="28"/>
                <w:szCs w:val="28"/>
              </w:rPr>
            </w:pPr>
            <w:r w:rsidRPr="000A286D">
              <w:rPr>
                <w:sz w:val="28"/>
                <w:szCs w:val="28"/>
              </w:rPr>
              <w:t>1.</w:t>
            </w:r>
            <w:r w:rsidR="00337F26" w:rsidRPr="000A286D">
              <w:rPr>
                <w:sz w:val="28"/>
                <w:szCs w:val="28"/>
              </w:rPr>
              <w:t>Актуальность. ФГОС и содержание основ безопасности жизнедеятельности детей в современных образовательных программах.</w:t>
            </w:r>
          </w:p>
          <w:p w:rsidR="00B01CE0" w:rsidRPr="000A286D" w:rsidRDefault="00B01CE0" w:rsidP="00597DFF">
            <w:pPr>
              <w:rPr>
                <w:sz w:val="28"/>
                <w:szCs w:val="28"/>
              </w:rPr>
            </w:pPr>
            <w:r w:rsidRPr="000A286D">
              <w:rPr>
                <w:sz w:val="28"/>
                <w:szCs w:val="28"/>
              </w:rPr>
              <w:t>2.Формирование основ безопасности жизнедеятельности у детей.</w:t>
            </w:r>
          </w:p>
          <w:p w:rsidR="00B01CE0" w:rsidRPr="000A286D" w:rsidRDefault="00B01CE0" w:rsidP="00597DFF">
            <w:pPr>
              <w:rPr>
                <w:sz w:val="28"/>
                <w:szCs w:val="28"/>
              </w:rPr>
            </w:pPr>
            <w:r w:rsidRPr="000A286D">
              <w:rPr>
                <w:sz w:val="28"/>
                <w:szCs w:val="28"/>
              </w:rPr>
              <w:t>3.Дидактические игры по основам безопасности жизнедеятельности.</w:t>
            </w:r>
          </w:p>
          <w:p w:rsidR="0056120E" w:rsidRPr="000A286D" w:rsidRDefault="00B01CE0" w:rsidP="00597DFF">
            <w:pPr>
              <w:rPr>
                <w:sz w:val="28"/>
                <w:szCs w:val="28"/>
              </w:rPr>
            </w:pPr>
            <w:r w:rsidRPr="000A286D">
              <w:rPr>
                <w:sz w:val="28"/>
                <w:szCs w:val="28"/>
              </w:rPr>
              <w:t>4.</w:t>
            </w:r>
            <w:r w:rsidR="0056120E" w:rsidRPr="000A286D">
              <w:rPr>
                <w:sz w:val="28"/>
                <w:szCs w:val="28"/>
              </w:rPr>
              <w:t xml:space="preserve">Итоги тематической проверки по </w:t>
            </w:r>
            <w:r w:rsidRPr="000A286D">
              <w:rPr>
                <w:sz w:val="28"/>
                <w:szCs w:val="28"/>
              </w:rPr>
              <w:t>организации деятельности ОБЖ</w:t>
            </w:r>
            <w:proofErr w:type="gramStart"/>
            <w:r w:rsidRPr="000A286D">
              <w:rPr>
                <w:sz w:val="28"/>
                <w:szCs w:val="28"/>
              </w:rPr>
              <w:t xml:space="preserve"> .</w:t>
            </w:r>
            <w:proofErr w:type="gramEnd"/>
          </w:p>
          <w:p w:rsidR="0056120E" w:rsidRPr="000A286D" w:rsidRDefault="00B01CE0" w:rsidP="00597DFF">
            <w:pPr>
              <w:rPr>
                <w:sz w:val="28"/>
                <w:szCs w:val="28"/>
              </w:rPr>
            </w:pPr>
            <w:r w:rsidRPr="000A286D">
              <w:rPr>
                <w:sz w:val="28"/>
                <w:szCs w:val="28"/>
              </w:rPr>
              <w:t>5.</w:t>
            </w:r>
            <w:r w:rsidR="0056120E" w:rsidRPr="000A286D">
              <w:rPr>
                <w:sz w:val="28"/>
                <w:szCs w:val="28"/>
              </w:rPr>
              <w:t>Итоги первой четверти.</w:t>
            </w:r>
          </w:p>
        </w:tc>
        <w:tc>
          <w:tcPr>
            <w:tcW w:w="2127" w:type="dxa"/>
          </w:tcPr>
          <w:p w:rsidR="001924E1" w:rsidRPr="000A286D" w:rsidRDefault="00597DFF">
            <w:pPr>
              <w:rPr>
                <w:sz w:val="28"/>
                <w:szCs w:val="28"/>
              </w:rPr>
            </w:pPr>
            <w:r w:rsidRPr="000A286D">
              <w:rPr>
                <w:sz w:val="28"/>
                <w:szCs w:val="28"/>
              </w:rPr>
              <w:t>ноябрь</w:t>
            </w:r>
            <w:bookmarkStart w:id="0" w:name="_GoBack"/>
            <w:bookmarkEnd w:id="0"/>
          </w:p>
        </w:tc>
        <w:tc>
          <w:tcPr>
            <w:tcW w:w="2659" w:type="dxa"/>
          </w:tcPr>
          <w:p w:rsidR="00597DFF" w:rsidRPr="000A286D" w:rsidRDefault="00B01CE0">
            <w:pPr>
              <w:rPr>
                <w:sz w:val="28"/>
                <w:szCs w:val="28"/>
              </w:rPr>
            </w:pPr>
            <w:r w:rsidRPr="000A286D">
              <w:rPr>
                <w:sz w:val="28"/>
                <w:szCs w:val="28"/>
              </w:rPr>
              <w:t xml:space="preserve"> </w:t>
            </w:r>
          </w:p>
          <w:p w:rsidR="0056120E" w:rsidRPr="000A286D" w:rsidRDefault="0056120E">
            <w:pPr>
              <w:rPr>
                <w:sz w:val="28"/>
                <w:szCs w:val="28"/>
              </w:rPr>
            </w:pPr>
          </w:p>
          <w:p w:rsidR="0056120E" w:rsidRPr="000A286D" w:rsidRDefault="0056120E">
            <w:pPr>
              <w:rPr>
                <w:sz w:val="28"/>
                <w:szCs w:val="28"/>
              </w:rPr>
            </w:pPr>
          </w:p>
          <w:p w:rsidR="0056120E" w:rsidRPr="000A286D" w:rsidRDefault="00B01CE0">
            <w:pPr>
              <w:rPr>
                <w:sz w:val="28"/>
                <w:szCs w:val="28"/>
              </w:rPr>
            </w:pPr>
            <w:r w:rsidRPr="000A286D">
              <w:rPr>
                <w:sz w:val="28"/>
                <w:szCs w:val="28"/>
              </w:rPr>
              <w:t>Мусаева Д.Н.</w:t>
            </w:r>
          </w:p>
          <w:p w:rsidR="0056120E" w:rsidRPr="000A286D" w:rsidRDefault="0056120E">
            <w:pPr>
              <w:rPr>
                <w:sz w:val="28"/>
                <w:szCs w:val="28"/>
              </w:rPr>
            </w:pPr>
          </w:p>
          <w:p w:rsidR="0056120E" w:rsidRPr="000A286D" w:rsidRDefault="0056120E">
            <w:pPr>
              <w:rPr>
                <w:sz w:val="28"/>
                <w:szCs w:val="28"/>
              </w:rPr>
            </w:pPr>
          </w:p>
          <w:p w:rsidR="0056120E" w:rsidRPr="000A286D" w:rsidRDefault="0056120E">
            <w:pPr>
              <w:rPr>
                <w:sz w:val="28"/>
                <w:szCs w:val="28"/>
              </w:rPr>
            </w:pPr>
          </w:p>
          <w:p w:rsidR="0056120E" w:rsidRPr="000A286D" w:rsidRDefault="0056120E">
            <w:pPr>
              <w:rPr>
                <w:sz w:val="28"/>
                <w:szCs w:val="28"/>
              </w:rPr>
            </w:pPr>
          </w:p>
          <w:p w:rsidR="0056120E" w:rsidRPr="000A286D" w:rsidRDefault="00B01CE0">
            <w:pPr>
              <w:rPr>
                <w:sz w:val="28"/>
                <w:szCs w:val="28"/>
              </w:rPr>
            </w:pPr>
            <w:proofErr w:type="spellStart"/>
            <w:r w:rsidRPr="000A286D">
              <w:rPr>
                <w:sz w:val="28"/>
                <w:szCs w:val="28"/>
              </w:rPr>
              <w:t>Таджибова</w:t>
            </w:r>
            <w:proofErr w:type="spellEnd"/>
            <w:r w:rsidRPr="000A286D">
              <w:rPr>
                <w:sz w:val="28"/>
                <w:szCs w:val="28"/>
              </w:rPr>
              <w:t xml:space="preserve"> Г.А.</w:t>
            </w:r>
          </w:p>
          <w:p w:rsidR="0056120E" w:rsidRPr="000A286D" w:rsidRDefault="0056120E">
            <w:pPr>
              <w:rPr>
                <w:sz w:val="28"/>
                <w:szCs w:val="28"/>
              </w:rPr>
            </w:pPr>
          </w:p>
          <w:p w:rsidR="0056120E" w:rsidRPr="000A286D" w:rsidRDefault="0056120E">
            <w:pPr>
              <w:rPr>
                <w:sz w:val="28"/>
                <w:szCs w:val="28"/>
              </w:rPr>
            </w:pPr>
          </w:p>
          <w:p w:rsidR="0056120E" w:rsidRPr="000A286D" w:rsidRDefault="0056120E">
            <w:pPr>
              <w:rPr>
                <w:sz w:val="28"/>
                <w:szCs w:val="28"/>
              </w:rPr>
            </w:pPr>
          </w:p>
          <w:p w:rsidR="0056120E" w:rsidRPr="000A286D" w:rsidRDefault="00B01CE0">
            <w:pPr>
              <w:rPr>
                <w:sz w:val="28"/>
                <w:szCs w:val="28"/>
              </w:rPr>
            </w:pPr>
            <w:r w:rsidRPr="000A286D">
              <w:rPr>
                <w:sz w:val="28"/>
                <w:szCs w:val="28"/>
              </w:rPr>
              <w:t xml:space="preserve"> Абдурагимова Д.А.</w:t>
            </w:r>
          </w:p>
          <w:p w:rsidR="0056120E" w:rsidRPr="000A286D" w:rsidRDefault="0056120E">
            <w:pPr>
              <w:rPr>
                <w:sz w:val="28"/>
                <w:szCs w:val="28"/>
              </w:rPr>
            </w:pPr>
          </w:p>
          <w:p w:rsidR="0056120E" w:rsidRPr="000A286D" w:rsidRDefault="00B01CE0">
            <w:pPr>
              <w:rPr>
                <w:sz w:val="28"/>
                <w:szCs w:val="28"/>
              </w:rPr>
            </w:pPr>
            <w:proofErr w:type="spellStart"/>
            <w:r w:rsidRPr="000A286D">
              <w:rPr>
                <w:sz w:val="28"/>
                <w:szCs w:val="28"/>
              </w:rPr>
              <w:t>Мурусидзе</w:t>
            </w:r>
            <w:proofErr w:type="spellEnd"/>
            <w:r w:rsidRPr="000A286D">
              <w:rPr>
                <w:sz w:val="28"/>
                <w:szCs w:val="28"/>
              </w:rPr>
              <w:t xml:space="preserve"> М.Д.</w:t>
            </w:r>
          </w:p>
          <w:p w:rsidR="00B01CE0" w:rsidRPr="000A286D" w:rsidRDefault="00B01CE0">
            <w:pPr>
              <w:rPr>
                <w:sz w:val="28"/>
                <w:szCs w:val="28"/>
              </w:rPr>
            </w:pPr>
          </w:p>
          <w:p w:rsidR="00B01CE0" w:rsidRPr="000A286D" w:rsidRDefault="00B01CE0">
            <w:pPr>
              <w:rPr>
                <w:sz w:val="28"/>
                <w:szCs w:val="28"/>
              </w:rPr>
            </w:pPr>
          </w:p>
          <w:p w:rsidR="00B01CE0" w:rsidRPr="000A286D" w:rsidRDefault="00B01CE0">
            <w:pPr>
              <w:rPr>
                <w:sz w:val="28"/>
                <w:szCs w:val="28"/>
              </w:rPr>
            </w:pPr>
            <w:proofErr w:type="spellStart"/>
            <w:r w:rsidRPr="000A286D">
              <w:rPr>
                <w:sz w:val="28"/>
                <w:szCs w:val="28"/>
              </w:rPr>
              <w:t>Мурусидзе</w:t>
            </w:r>
            <w:proofErr w:type="spellEnd"/>
            <w:r w:rsidRPr="000A286D">
              <w:rPr>
                <w:sz w:val="28"/>
                <w:szCs w:val="28"/>
              </w:rPr>
              <w:t xml:space="preserve"> М.Д.</w:t>
            </w:r>
          </w:p>
        </w:tc>
      </w:tr>
      <w:tr w:rsidR="001924E1" w:rsidRPr="00CE6258" w:rsidTr="00EF4BF4">
        <w:tc>
          <w:tcPr>
            <w:tcW w:w="540" w:type="dxa"/>
            <w:tcBorders>
              <w:right w:val="single" w:sz="4" w:space="0" w:color="auto"/>
            </w:tcBorders>
          </w:tcPr>
          <w:p w:rsidR="001924E1" w:rsidRPr="00CE6258" w:rsidRDefault="00597DFF">
            <w:pPr>
              <w:rPr>
                <w:sz w:val="28"/>
                <w:szCs w:val="28"/>
              </w:rPr>
            </w:pPr>
            <w:r w:rsidRPr="00CE6258">
              <w:rPr>
                <w:sz w:val="28"/>
                <w:szCs w:val="28"/>
              </w:rPr>
              <w:t>3</w:t>
            </w:r>
          </w:p>
        </w:tc>
        <w:tc>
          <w:tcPr>
            <w:tcW w:w="4244" w:type="dxa"/>
            <w:tcBorders>
              <w:left w:val="single" w:sz="4" w:space="0" w:color="auto"/>
            </w:tcBorders>
          </w:tcPr>
          <w:p w:rsidR="00511990" w:rsidRPr="00CE6258" w:rsidRDefault="00511990" w:rsidP="00511990">
            <w:pPr>
              <w:rPr>
                <w:sz w:val="28"/>
                <w:szCs w:val="28"/>
              </w:rPr>
            </w:pPr>
            <w:r w:rsidRPr="00CE6258">
              <w:rPr>
                <w:sz w:val="28"/>
                <w:szCs w:val="28"/>
              </w:rPr>
              <w:t>Тема: «Современные проблемы в познавательном развитии дошкольников в свете ФГОС».</w:t>
            </w:r>
          </w:p>
          <w:p w:rsidR="000A005C" w:rsidRPr="00CE6258" w:rsidRDefault="00511990" w:rsidP="00511990">
            <w:pPr>
              <w:rPr>
                <w:sz w:val="28"/>
                <w:szCs w:val="28"/>
              </w:rPr>
            </w:pPr>
            <w:r w:rsidRPr="00CE6258">
              <w:rPr>
                <w:sz w:val="28"/>
                <w:szCs w:val="28"/>
              </w:rPr>
              <w:t>1.</w:t>
            </w:r>
            <w:r w:rsidR="00B01CE0" w:rsidRPr="00CE6258">
              <w:rPr>
                <w:sz w:val="28"/>
                <w:szCs w:val="28"/>
              </w:rPr>
              <w:t xml:space="preserve">Проектная деятельность – как средство формирования познавательно-речевого развития </w:t>
            </w:r>
            <w:r w:rsidRPr="00CE6258">
              <w:rPr>
                <w:sz w:val="28"/>
                <w:szCs w:val="28"/>
              </w:rPr>
              <w:t>детей.</w:t>
            </w:r>
          </w:p>
          <w:p w:rsidR="00B31671" w:rsidRPr="00CE6258" w:rsidRDefault="00B31671" w:rsidP="00511990">
            <w:pPr>
              <w:rPr>
                <w:sz w:val="28"/>
                <w:szCs w:val="28"/>
              </w:rPr>
            </w:pPr>
            <w:r w:rsidRPr="00CE6258">
              <w:rPr>
                <w:sz w:val="28"/>
                <w:szCs w:val="28"/>
              </w:rPr>
              <w:t>2.Итоги тематической проверки по познавательному развитию детей.</w:t>
            </w:r>
          </w:p>
          <w:p w:rsidR="00511990" w:rsidRPr="00CE6258" w:rsidRDefault="00B31671" w:rsidP="00511990">
            <w:pPr>
              <w:rPr>
                <w:sz w:val="28"/>
                <w:szCs w:val="28"/>
              </w:rPr>
            </w:pPr>
            <w:r w:rsidRPr="00CE6258">
              <w:rPr>
                <w:sz w:val="28"/>
                <w:szCs w:val="28"/>
              </w:rPr>
              <w:lastRenderedPageBreak/>
              <w:t>3</w:t>
            </w:r>
            <w:r w:rsidR="00511990" w:rsidRPr="00CE6258">
              <w:rPr>
                <w:sz w:val="28"/>
                <w:szCs w:val="28"/>
              </w:rPr>
              <w:t>.Итоги 2 четверти</w:t>
            </w:r>
          </w:p>
        </w:tc>
        <w:tc>
          <w:tcPr>
            <w:tcW w:w="2127" w:type="dxa"/>
          </w:tcPr>
          <w:p w:rsidR="001924E1" w:rsidRPr="00CE6258" w:rsidRDefault="00597DFF">
            <w:pPr>
              <w:rPr>
                <w:sz w:val="28"/>
                <w:szCs w:val="28"/>
              </w:rPr>
            </w:pPr>
            <w:r w:rsidRPr="00CE6258">
              <w:rPr>
                <w:sz w:val="28"/>
                <w:szCs w:val="28"/>
              </w:rPr>
              <w:lastRenderedPageBreak/>
              <w:t xml:space="preserve">Январь </w:t>
            </w:r>
          </w:p>
        </w:tc>
        <w:tc>
          <w:tcPr>
            <w:tcW w:w="2659" w:type="dxa"/>
          </w:tcPr>
          <w:p w:rsidR="00B31671" w:rsidRPr="00CE6258" w:rsidRDefault="00B31671">
            <w:pPr>
              <w:rPr>
                <w:sz w:val="28"/>
                <w:szCs w:val="28"/>
              </w:rPr>
            </w:pPr>
          </w:p>
          <w:p w:rsidR="00B31671" w:rsidRPr="00CE6258" w:rsidRDefault="00B31671">
            <w:pPr>
              <w:rPr>
                <w:sz w:val="28"/>
                <w:szCs w:val="28"/>
              </w:rPr>
            </w:pPr>
          </w:p>
          <w:p w:rsidR="00B31671" w:rsidRPr="00CE6258" w:rsidRDefault="00B31671">
            <w:pPr>
              <w:rPr>
                <w:sz w:val="28"/>
                <w:szCs w:val="28"/>
              </w:rPr>
            </w:pPr>
          </w:p>
          <w:p w:rsidR="00B31671" w:rsidRPr="00CE6258" w:rsidRDefault="00B31671">
            <w:pPr>
              <w:rPr>
                <w:sz w:val="28"/>
                <w:szCs w:val="28"/>
              </w:rPr>
            </w:pPr>
          </w:p>
          <w:p w:rsidR="00597DFF" w:rsidRPr="00CE6258" w:rsidRDefault="0056120E">
            <w:pPr>
              <w:rPr>
                <w:sz w:val="28"/>
                <w:szCs w:val="28"/>
              </w:rPr>
            </w:pPr>
            <w:r w:rsidRPr="00CE6258">
              <w:rPr>
                <w:sz w:val="28"/>
                <w:szCs w:val="28"/>
              </w:rPr>
              <w:t xml:space="preserve"> </w:t>
            </w:r>
            <w:r w:rsidR="00511990" w:rsidRPr="00CE6258">
              <w:rPr>
                <w:sz w:val="28"/>
                <w:szCs w:val="28"/>
              </w:rPr>
              <w:t>Ибрагимова О.С.</w:t>
            </w:r>
          </w:p>
          <w:p w:rsidR="00EF4BF4" w:rsidRPr="00CE6258" w:rsidRDefault="00EF4BF4">
            <w:pPr>
              <w:rPr>
                <w:sz w:val="28"/>
                <w:szCs w:val="28"/>
              </w:rPr>
            </w:pPr>
          </w:p>
          <w:p w:rsidR="00EF4BF4" w:rsidRPr="00CE6258" w:rsidRDefault="00EF4BF4">
            <w:pPr>
              <w:rPr>
                <w:sz w:val="28"/>
                <w:szCs w:val="28"/>
              </w:rPr>
            </w:pPr>
          </w:p>
          <w:p w:rsidR="00EF4BF4" w:rsidRPr="00CE6258" w:rsidRDefault="00B31671">
            <w:pPr>
              <w:rPr>
                <w:sz w:val="28"/>
                <w:szCs w:val="28"/>
              </w:rPr>
            </w:pPr>
            <w:proofErr w:type="spellStart"/>
            <w:r w:rsidRPr="00CE6258">
              <w:rPr>
                <w:sz w:val="28"/>
                <w:szCs w:val="28"/>
              </w:rPr>
              <w:t>Мурусидзе</w:t>
            </w:r>
            <w:proofErr w:type="spellEnd"/>
            <w:r w:rsidRPr="00CE6258">
              <w:rPr>
                <w:sz w:val="28"/>
                <w:szCs w:val="28"/>
              </w:rPr>
              <w:t xml:space="preserve"> М.Д.</w:t>
            </w:r>
          </w:p>
          <w:p w:rsidR="00EF4BF4" w:rsidRPr="00CE6258" w:rsidRDefault="00EF4BF4">
            <w:pPr>
              <w:rPr>
                <w:sz w:val="28"/>
                <w:szCs w:val="28"/>
              </w:rPr>
            </w:pPr>
          </w:p>
          <w:p w:rsidR="00B31671" w:rsidRPr="00CE6258" w:rsidRDefault="00B31671">
            <w:pPr>
              <w:rPr>
                <w:sz w:val="28"/>
                <w:szCs w:val="28"/>
              </w:rPr>
            </w:pPr>
          </w:p>
          <w:p w:rsidR="00B31671" w:rsidRPr="00CE6258" w:rsidRDefault="00B31671">
            <w:pPr>
              <w:rPr>
                <w:sz w:val="28"/>
                <w:szCs w:val="28"/>
              </w:rPr>
            </w:pPr>
            <w:proofErr w:type="spellStart"/>
            <w:r w:rsidRPr="00CE6258">
              <w:rPr>
                <w:sz w:val="28"/>
                <w:szCs w:val="28"/>
              </w:rPr>
              <w:lastRenderedPageBreak/>
              <w:t>Мурусидзе</w:t>
            </w:r>
            <w:proofErr w:type="spellEnd"/>
            <w:r w:rsidRPr="00CE6258">
              <w:rPr>
                <w:sz w:val="28"/>
                <w:szCs w:val="28"/>
              </w:rPr>
              <w:t xml:space="preserve"> М.Д.</w:t>
            </w:r>
          </w:p>
          <w:p w:rsidR="00EF4BF4" w:rsidRPr="00CE6258" w:rsidRDefault="00B31671">
            <w:pPr>
              <w:rPr>
                <w:sz w:val="28"/>
                <w:szCs w:val="28"/>
              </w:rPr>
            </w:pPr>
            <w:r w:rsidRPr="00CE6258">
              <w:rPr>
                <w:sz w:val="28"/>
                <w:szCs w:val="28"/>
              </w:rPr>
              <w:t xml:space="preserve"> </w:t>
            </w:r>
          </w:p>
        </w:tc>
      </w:tr>
      <w:tr w:rsidR="00B01CE0" w:rsidRPr="00CE6258" w:rsidTr="00EF4BF4">
        <w:tc>
          <w:tcPr>
            <w:tcW w:w="540" w:type="dxa"/>
            <w:tcBorders>
              <w:right w:val="single" w:sz="4" w:space="0" w:color="auto"/>
            </w:tcBorders>
          </w:tcPr>
          <w:p w:rsidR="00B01CE0" w:rsidRPr="00CE6258" w:rsidRDefault="00B01CE0">
            <w:pPr>
              <w:rPr>
                <w:sz w:val="28"/>
                <w:szCs w:val="28"/>
              </w:rPr>
            </w:pPr>
            <w:r w:rsidRPr="00CE6258">
              <w:rPr>
                <w:sz w:val="28"/>
                <w:szCs w:val="28"/>
              </w:rPr>
              <w:lastRenderedPageBreak/>
              <w:t>4</w:t>
            </w:r>
          </w:p>
        </w:tc>
        <w:tc>
          <w:tcPr>
            <w:tcW w:w="4244" w:type="dxa"/>
            <w:tcBorders>
              <w:left w:val="single" w:sz="4" w:space="0" w:color="auto"/>
            </w:tcBorders>
          </w:tcPr>
          <w:p w:rsidR="000A286D" w:rsidRPr="00CE6258" w:rsidRDefault="000A286D" w:rsidP="000A286D">
            <w:pPr>
              <w:spacing w:before="100" w:beforeAutospacing="1" w:after="100" w:afterAutospacing="1"/>
              <w:rPr>
                <w:bCs/>
                <w:sz w:val="28"/>
                <w:szCs w:val="28"/>
              </w:rPr>
            </w:pPr>
            <w:r w:rsidRPr="00CE6258">
              <w:rPr>
                <w:bCs/>
                <w:sz w:val="28"/>
                <w:szCs w:val="28"/>
              </w:rPr>
              <w:t xml:space="preserve">Тема: «Человек и природа </w:t>
            </w:r>
            <w:proofErr w:type="gramStart"/>
            <w:r w:rsidRPr="00CE6258">
              <w:rPr>
                <w:bCs/>
                <w:sz w:val="28"/>
                <w:szCs w:val="28"/>
              </w:rPr>
              <w:t>неотделимы</w:t>
            </w:r>
            <w:proofErr w:type="gramEnd"/>
            <w:r w:rsidRPr="00CE6258">
              <w:rPr>
                <w:bCs/>
                <w:sz w:val="28"/>
                <w:szCs w:val="28"/>
              </w:rPr>
              <w:t>»</w:t>
            </w:r>
          </w:p>
          <w:p w:rsidR="000A286D" w:rsidRPr="00CE6258" w:rsidRDefault="000A286D" w:rsidP="000A286D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CE6258">
              <w:rPr>
                <w:sz w:val="28"/>
                <w:szCs w:val="28"/>
              </w:rPr>
              <w:t>1.Итоги тематической проверки «Состояние эколого-развивающей среды в группах»</w:t>
            </w:r>
          </w:p>
          <w:p w:rsidR="000A286D" w:rsidRPr="00CE6258" w:rsidRDefault="000A286D" w:rsidP="000A286D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CE6258">
              <w:rPr>
                <w:sz w:val="28"/>
                <w:szCs w:val="28"/>
              </w:rPr>
              <w:t>2.Деловая игра «Экологическое лукошко»</w:t>
            </w:r>
          </w:p>
          <w:p w:rsidR="00B01CE0" w:rsidRPr="00CE6258" w:rsidRDefault="00B01CE0" w:rsidP="00B01CE0">
            <w:pPr>
              <w:rPr>
                <w:sz w:val="28"/>
                <w:szCs w:val="28"/>
              </w:rPr>
            </w:pPr>
          </w:p>
        </w:tc>
        <w:tc>
          <w:tcPr>
            <w:tcW w:w="2127" w:type="dxa"/>
          </w:tcPr>
          <w:p w:rsidR="00B01CE0" w:rsidRPr="00CE6258" w:rsidRDefault="00B31671">
            <w:pPr>
              <w:rPr>
                <w:sz w:val="28"/>
                <w:szCs w:val="28"/>
              </w:rPr>
            </w:pPr>
            <w:r w:rsidRPr="00CE6258">
              <w:rPr>
                <w:sz w:val="28"/>
                <w:szCs w:val="28"/>
              </w:rPr>
              <w:t>Март</w:t>
            </w:r>
          </w:p>
        </w:tc>
        <w:tc>
          <w:tcPr>
            <w:tcW w:w="2659" w:type="dxa"/>
          </w:tcPr>
          <w:p w:rsidR="00B01CE0" w:rsidRPr="00CE6258" w:rsidRDefault="00B01CE0">
            <w:pPr>
              <w:rPr>
                <w:sz w:val="28"/>
                <w:szCs w:val="28"/>
              </w:rPr>
            </w:pPr>
          </w:p>
          <w:p w:rsidR="000A286D" w:rsidRPr="00CE6258" w:rsidRDefault="000A286D">
            <w:pPr>
              <w:rPr>
                <w:sz w:val="28"/>
                <w:szCs w:val="28"/>
              </w:rPr>
            </w:pPr>
          </w:p>
          <w:p w:rsidR="000A286D" w:rsidRPr="00CE6258" w:rsidRDefault="000A286D">
            <w:pPr>
              <w:rPr>
                <w:sz w:val="28"/>
                <w:szCs w:val="28"/>
              </w:rPr>
            </w:pPr>
          </w:p>
          <w:p w:rsidR="000A286D" w:rsidRPr="00CE6258" w:rsidRDefault="000A286D">
            <w:pPr>
              <w:rPr>
                <w:sz w:val="28"/>
                <w:szCs w:val="28"/>
              </w:rPr>
            </w:pPr>
            <w:proofErr w:type="spellStart"/>
            <w:r w:rsidRPr="00CE6258">
              <w:rPr>
                <w:sz w:val="28"/>
                <w:szCs w:val="28"/>
              </w:rPr>
              <w:t>Мурусидзе</w:t>
            </w:r>
            <w:proofErr w:type="spellEnd"/>
            <w:r w:rsidRPr="00CE6258">
              <w:rPr>
                <w:sz w:val="28"/>
                <w:szCs w:val="28"/>
              </w:rPr>
              <w:t xml:space="preserve"> М.Д.</w:t>
            </w:r>
          </w:p>
          <w:p w:rsidR="000A286D" w:rsidRPr="00CE6258" w:rsidRDefault="000A286D">
            <w:pPr>
              <w:rPr>
                <w:sz w:val="28"/>
                <w:szCs w:val="28"/>
              </w:rPr>
            </w:pPr>
          </w:p>
          <w:p w:rsidR="000A286D" w:rsidRPr="00CE6258" w:rsidRDefault="000A286D">
            <w:pPr>
              <w:rPr>
                <w:sz w:val="28"/>
                <w:szCs w:val="28"/>
              </w:rPr>
            </w:pPr>
          </w:p>
          <w:p w:rsidR="000A286D" w:rsidRPr="00CE6258" w:rsidRDefault="000A286D">
            <w:pPr>
              <w:rPr>
                <w:sz w:val="28"/>
                <w:szCs w:val="28"/>
              </w:rPr>
            </w:pPr>
            <w:proofErr w:type="spellStart"/>
            <w:r w:rsidRPr="00CE6258">
              <w:rPr>
                <w:sz w:val="28"/>
                <w:szCs w:val="28"/>
              </w:rPr>
              <w:t>Алимсултанова</w:t>
            </w:r>
            <w:proofErr w:type="spellEnd"/>
            <w:r w:rsidRPr="00CE6258">
              <w:rPr>
                <w:sz w:val="28"/>
                <w:szCs w:val="28"/>
              </w:rPr>
              <w:t xml:space="preserve"> М.М.</w:t>
            </w:r>
          </w:p>
        </w:tc>
      </w:tr>
      <w:tr w:rsidR="00B01CE0" w:rsidRPr="00CE6258" w:rsidTr="00EF4BF4">
        <w:tc>
          <w:tcPr>
            <w:tcW w:w="540" w:type="dxa"/>
            <w:tcBorders>
              <w:right w:val="single" w:sz="4" w:space="0" w:color="auto"/>
            </w:tcBorders>
          </w:tcPr>
          <w:p w:rsidR="00B01CE0" w:rsidRPr="00CE6258" w:rsidRDefault="00B01CE0">
            <w:pPr>
              <w:rPr>
                <w:sz w:val="28"/>
                <w:szCs w:val="28"/>
              </w:rPr>
            </w:pPr>
            <w:r w:rsidRPr="00CE6258">
              <w:rPr>
                <w:sz w:val="28"/>
                <w:szCs w:val="28"/>
              </w:rPr>
              <w:t>5</w:t>
            </w:r>
          </w:p>
        </w:tc>
        <w:tc>
          <w:tcPr>
            <w:tcW w:w="4244" w:type="dxa"/>
            <w:tcBorders>
              <w:left w:val="single" w:sz="4" w:space="0" w:color="auto"/>
            </w:tcBorders>
          </w:tcPr>
          <w:p w:rsidR="00B01CE0" w:rsidRPr="00CE6258" w:rsidRDefault="000A286D" w:rsidP="00B01CE0">
            <w:pPr>
              <w:rPr>
                <w:sz w:val="28"/>
                <w:szCs w:val="28"/>
              </w:rPr>
            </w:pPr>
            <w:r w:rsidRPr="00CE6258">
              <w:rPr>
                <w:sz w:val="28"/>
                <w:szCs w:val="28"/>
              </w:rPr>
              <w:t>Тема: «Детский сад и семья: аспекты взаимодействия</w:t>
            </w:r>
            <w:proofErr w:type="gramStart"/>
            <w:r w:rsidRPr="00CE6258">
              <w:rPr>
                <w:sz w:val="28"/>
                <w:szCs w:val="28"/>
              </w:rPr>
              <w:t>.»</w:t>
            </w:r>
            <w:proofErr w:type="gramEnd"/>
          </w:p>
          <w:p w:rsidR="000A286D" w:rsidRPr="00CE6258" w:rsidRDefault="000A286D" w:rsidP="000A286D">
            <w:pPr>
              <w:shd w:val="clear" w:color="auto" w:fill="FFFFFF"/>
              <w:spacing w:line="345" w:lineRule="atLeast"/>
              <w:jc w:val="both"/>
              <w:rPr>
                <w:sz w:val="28"/>
                <w:szCs w:val="28"/>
              </w:rPr>
            </w:pPr>
            <w:r w:rsidRPr="00CE6258">
              <w:rPr>
                <w:sz w:val="28"/>
                <w:szCs w:val="28"/>
              </w:rPr>
              <w:t xml:space="preserve">1.Современные подходы к развитию взаимодействия детского сада и семьи в условиях реализации ФГОС </w:t>
            </w:r>
            <w:proofErr w:type="gramStart"/>
            <w:r w:rsidRPr="00CE6258">
              <w:rPr>
                <w:sz w:val="28"/>
                <w:szCs w:val="28"/>
              </w:rPr>
              <w:t>ДО</w:t>
            </w:r>
            <w:proofErr w:type="gramEnd"/>
            <w:r w:rsidRPr="00CE6258">
              <w:rPr>
                <w:sz w:val="28"/>
                <w:szCs w:val="28"/>
              </w:rPr>
              <w:t>.</w:t>
            </w:r>
          </w:p>
          <w:p w:rsidR="000A286D" w:rsidRPr="00CE6258" w:rsidRDefault="000A286D" w:rsidP="000A286D">
            <w:pPr>
              <w:shd w:val="clear" w:color="auto" w:fill="FFFFFF"/>
              <w:spacing w:line="345" w:lineRule="atLeast"/>
              <w:jc w:val="both"/>
              <w:rPr>
                <w:sz w:val="28"/>
                <w:szCs w:val="28"/>
              </w:rPr>
            </w:pPr>
            <w:r w:rsidRPr="00CE6258">
              <w:rPr>
                <w:sz w:val="28"/>
                <w:szCs w:val="28"/>
              </w:rPr>
              <w:t>2. Выступление педагогов из опыта работы «Эффективные формы работы с родителями по вопросам сохранения и укрепления психического и физического здоровья детей».</w:t>
            </w:r>
          </w:p>
          <w:p w:rsidR="000A286D" w:rsidRPr="00CE6258" w:rsidRDefault="000A286D" w:rsidP="00B01CE0">
            <w:pPr>
              <w:rPr>
                <w:sz w:val="28"/>
                <w:szCs w:val="28"/>
              </w:rPr>
            </w:pPr>
            <w:r w:rsidRPr="00CE6258">
              <w:rPr>
                <w:sz w:val="28"/>
                <w:szCs w:val="28"/>
              </w:rPr>
              <w:t>3.Итоги 4 четверти.</w:t>
            </w:r>
          </w:p>
          <w:p w:rsidR="00CE6258" w:rsidRPr="00CE6258" w:rsidRDefault="00CE6258" w:rsidP="00B01CE0">
            <w:pPr>
              <w:rPr>
                <w:sz w:val="28"/>
                <w:szCs w:val="28"/>
              </w:rPr>
            </w:pPr>
            <w:r w:rsidRPr="00CE6258">
              <w:rPr>
                <w:sz w:val="28"/>
                <w:szCs w:val="28"/>
              </w:rPr>
              <w:t>4.Анализ мониторинга развития детей.</w:t>
            </w:r>
          </w:p>
        </w:tc>
        <w:tc>
          <w:tcPr>
            <w:tcW w:w="2127" w:type="dxa"/>
          </w:tcPr>
          <w:p w:rsidR="00B01CE0" w:rsidRPr="00CE6258" w:rsidRDefault="00B31671">
            <w:pPr>
              <w:rPr>
                <w:sz w:val="28"/>
                <w:szCs w:val="28"/>
              </w:rPr>
            </w:pPr>
            <w:r w:rsidRPr="00CE6258">
              <w:rPr>
                <w:sz w:val="28"/>
                <w:szCs w:val="28"/>
              </w:rPr>
              <w:t xml:space="preserve">Май </w:t>
            </w:r>
          </w:p>
        </w:tc>
        <w:tc>
          <w:tcPr>
            <w:tcW w:w="2659" w:type="dxa"/>
          </w:tcPr>
          <w:p w:rsidR="00B01CE0" w:rsidRPr="00CE6258" w:rsidRDefault="00B01CE0">
            <w:pPr>
              <w:rPr>
                <w:sz w:val="28"/>
                <w:szCs w:val="28"/>
              </w:rPr>
            </w:pPr>
          </w:p>
          <w:p w:rsidR="000A286D" w:rsidRPr="00CE6258" w:rsidRDefault="000A286D">
            <w:pPr>
              <w:rPr>
                <w:sz w:val="28"/>
                <w:szCs w:val="28"/>
              </w:rPr>
            </w:pPr>
          </w:p>
          <w:p w:rsidR="000A286D" w:rsidRPr="00CE6258" w:rsidRDefault="000A286D">
            <w:pPr>
              <w:rPr>
                <w:sz w:val="28"/>
                <w:szCs w:val="28"/>
              </w:rPr>
            </w:pPr>
            <w:proofErr w:type="spellStart"/>
            <w:r w:rsidRPr="00CE6258">
              <w:rPr>
                <w:sz w:val="28"/>
                <w:szCs w:val="28"/>
              </w:rPr>
              <w:t>Кельбиева</w:t>
            </w:r>
            <w:proofErr w:type="spellEnd"/>
            <w:r w:rsidRPr="00CE6258">
              <w:rPr>
                <w:sz w:val="28"/>
                <w:szCs w:val="28"/>
              </w:rPr>
              <w:t xml:space="preserve"> Т.М.</w:t>
            </w:r>
          </w:p>
          <w:p w:rsidR="000A286D" w:rsidRPr="00CE6258" w:rsidRDefault="000A286D">
            <w:pPr>
              <w:rPr>
                <w:sz w:val="28"/>
                <w:szCs w:val="28"/>
              </w:rPr>
            </w:pPr>
          </w:p>
          <w:p w:rsidR="000A286D" w:rsidRPr="00CE6258" w:rsidRDefault="000A286D">
            <w:pPr>
              <w:rPr>
                <w:sz w:val="28"/>
                <w:szCs w:val="28"/>
              </w:rPr>
            </w:pPr>
          </w:p>
          <w:p w:rsidR="000A286D" w:rsidRPr="00CE6258" w:rsidRDefault="000A286D">
            <w:pPr>
              <w:rPr>
                <w:sz w:val="28"/>
                <w:szCs w:val="28"/>
              </w:rPr>
            </w:pPr>
          </w:p>
          <w:p w:rsidR="000A286D" w:rsidRPr="00CE6258" w:rsidRDefault="000A286D">
            <w:pPr>
              <w:rPr>
                <w:sz w:val="28"/>
                <w:szCs w:val="28"/>
              </w:rPr>
            </w:pPr>
            <w:proofErr w:type="spellStart"/>
            <w:r w:rsidRPr="00CE6258">
              <w:rPr>
                <w:sz w:val="28"/>
                <w:szCs w:val="28"/>
              </w:rPr>
              <w:t>Шейхова</w:t>
            </w:r>
            <w:proofErr w:type="spellEnd"/>
            <w:r w:rsidRPr="00CE6258">
              <w:rPr>
                <w:sz w:val="28"/>
                <w:szCs w:val="28"/>
              </w:rPr>
              <w:t xml:space="preserve"> С.Г.</w:t>
            </w:r>
          </w:p>
        </w:tc>
      </w:tr>
      <w:tr w:rsidR="00CE6258" w:rsidRPr="00CE6258" w:rsidTr="0098387C">
        <w:tc>
          <w:tcPr>
            <w:tcW w:w="540" w:type="dxa"/>
            <w:tcBorders>
              <w:right w:val="single" w:sz="4" w:space="0" w:color="auto"/>
            </w:tcBorders>
          </w:tcPr>
          <w:p w:rsidR="00CE6258" w:rsidRPr="00CE6258" w:rsidRDefault="00CE6258" w:rsidP="0098387C">
            <w:pPr>
              <w:rPr>
                <w:sz w:val="28"/>
                <w:szCs w:val="28"/>
              </w:rPr>
            </w:pPr>
            <w:r w:rsidRPr="00CE6258">
              <w:rPr>
                <w:sz w:val="28"/>
                <w:szCs w:val="28"/>
              </w:rPr>
              <w:t>6</w:t>
            </w:r>
          </w:p>
        </w:tc>
        <w:tc>
          <w:tcPr>
            <w:tcW w:w="4244" w:type="dxa"/>
            <w:tcBorders>
              <w:left w:val="single" w:sz="4" w:space="0" w:color="auto"/>
            </w:tcBorders>
          </w:tcPr>
          <w:p w:rsidR="00CE6258" w:rsidRPr="00CE6258" w:rsidRDefault="00CE6258" w:rsidP="0098387C">
            <w:pPr>
              <w:rPr>
                <w:sz w:val="28"/>
                <w:szCs w:val="28"/>
              </w:rPr>
            </w:pPr>
            <w:r w:rsidRPr="00CE6258">
              <w:rPr>
                <w:sz w:val="28"/>
                <w:szCs w:val="28"/>
              </w:rPr>
              <w:t xml:space="preserve"> Тема: Итоговый</w:t>
            </w:r>
          </w:p>
          <w:p w:rsidR="00CE6258" w:rsidRPr="00CE6258" w:rsidRDefault="00CE6258" w:rsidP="00CE6258">
            <w:pPr>
              <w:rPr>
                <w:sz w:val="28"/>
                <w:szCs w:val="28"/>
              </w:rPr>
            </w:pPr>
            <w:r w:rsidRPr="00CE6258">
              <w:rPr>
                <w:sz w:val="28"/>
                <w:szCs w:val="28"/>
              </w:rPr>
              <w:t>1.Анализ образовательной деятельности  за 2017-2018 учебный год.</w:t>
            </w:r>
          </w:p>
          <w:p w:rsidR="00CE6258" w:rsidRPr="00CE6258" w:rsidRDefault="00CE6258" w:rsidP="00CE6258">
            <w:pPr>
              <w:rPr>
                <w:sz w:val="28"/>
                <w:szCs w:val="28"/>
              </w:rPr>
            </w:pPr>
            <w:r w:rsidRPr="00CE6258">
              <w:rPr>
                <w:sz w:val="28"/>
                <w:szCs w:val="28"/>
              </w:rPr>
              <w:t>2.Отчеты деятельности и доклады специалистов за 2017-2018 учебный год.</w:t>
            </w:r>
          </w:p>
        </w:tc>
        <w:tc>
          <w:tcPr>
            <w:tcW w:w="2127" w:type="dxa"/>
          </w:tcPr>
          <w:p w:rsidR="00CE6258" w:rsidRPr="00CE6258" w:rsidRDefault="00CE6258" w:rsidP="0098387C">
            <w:pPr>
              <w:rPr>
                <w:sz w:val="28"/>
                <w:szCs w:val="28"/>
              </w:rPr>
            </w:pPr>
            <w:r w:rsidRPr="00CE6258">
              <w:rPr>
                <w:sz w:val="28"/>
                <w:szCs w:val="28"/>
              </w:rPr>
              <w:t xml:space="preserve">Август </w:t>
            </w:r>
          </w:p>
        </w:tc>
        <w:tc>
          <w:tcPr>
            <w:tcW w:w="2659" w:type="dxa"/>
          </w:tcPr>
          <w:p w:rsidR="00CE6258" w:rsidRPr="00CE6258" w:rsidRDefault="00CE6258" w:rsidP="0098387C">
            <w:pPr>
              <w:rPr>
                <w:sz w:val="28"/>
                <w:szCs w:val="28"/>
              </w:rPr>
            </w:pPr>
          </w:p>
          <w:p w:rsidR="00CE6258" w:rsidRPr="00CE6258" w:rsidRDefault="00CE6258" w:rsidP="0098387C">
            <w:pPr>
              <w:rPr>
                <w:sz w:val="28"/>
                <w:szCs w:val="28"/>
              </w:rPr>
            </w:pPr>
            <w:r w:rsidRPr="00CE6258">
              <w:rPr>
                <w:sz w:val="28"/>
                <w:szCs w:val="28"/>
              </w:rPr>
              <w:t>Керимова А.В.</w:t>
            </w:r>
          </w:p>
          <w:p w:rsidR="00CE6258" w:rsidRPr="00CE6258" w:rsidRDefault="00CE6258" w:rsidP="0098387C">
            <w:pPr>
              <w:rPr>
                <w:sz w:val="28"/>
                <w:szCs w:val="28"/>
              </w:rPr>
            </w:pPr>
          </w:p>
          <w:p w:rsidR="00CE6258" w:rsidRPr="00CE6258" w:rsidRDefault="00CE6258" w:rsidP="0098387C">
            <w:pPr>
              <w:rPr>
                <w:sz w:val="28"/>
                <w:szCs w:val="28"/>
              </w:rPr>
            </w:pPr>
            <w:proofErr w:type="spellStart"/>
            <w:r w:rsidRPr="00CE6258">
              <w:rPr>
                <w:sz w:val="28"/>
                <w:szCs w:val="28"/>
              </w:rPr>
              <w:t>Мурусидзе</w:t>
            </w:r>
            <w:proofErr w:type="spellEnd"/>
            <w:r w:rsidRPr="00CE6258">
              <w:rPr>
                <w:sz w:val="28"/>
                <w:szCs w:val="28"/>
              </w:rPr>
              <w:t xml:space="preserve"> М.Д.</w:t>
            </w:r>
          </w:p>
          <w:p w:rsidR="00CE6258" w:rsidRPr="00CE6258" w:rsidRDefault="00CE6258" w:rsidP="0098387C">
            <w:pPr>
              <w:rPr>
                <w:sz w:val="28"/>
                <w:szCs w:val="28"/>
              </w:rPr>
            </w:pPr>
          </w:p>
          <w:p w:rsidR="00CE6258" w:rsidRPr="00CE6258" w:rsidRDefault="00CE6258" w:rsidP="0098387C">
            <w:pPr>
              <w:rPr>
                <w:sz w:val="28"/>
                <w:szCs w:val="28"/>
              </w:rPr>
            </w:pPr>
            <w:r w:rsidRPr="00CE6258">
              <w:rPr>
                <w:sz w:val="28"/>
                <w:szCs w:val="28"/>
              </w:rPr>
              <w:t>Специалисты МБОУ</w:t>
            </w:r>
          </w:p>
          <w:p w:rsidR="00CE6258" w:rsidRPr="00CE6258" w:rsidRDefault="00CE6258" w:rsidP="0098387C">
            <w:pPr>
              <w:rPr>
                <w:sz w:val="28"/>
                <w:szCs w:val="28"/>
              </w:rPr>
            </w:pPr>
            <w:r w:rsidRPr="00CE6258">
              <w:rPr>
                <w:sz w:val="28"/>
                <w:szCs w:val="28"/>
              </w:rPr>
              <w:t xml:space="preserve"> </w:t>
            </w:r>
          </w:p>
        </w:tc>
      </w:tr>
    </w:tbl>
    <w:p w:rsidR="001924E1" w:rsidRPr="00CE6258" w:rsidRDefault="001924E1">
      <w:pPr>
        <w:rPr>
          <w:sz w:val="28"/>
          <w:szCs w:val="28"/>
        </w:rPr>
      </w:pPr>
    </w:p>
    <w:sectPr w:rsidR="001924E1" w:rsidRPr="00CE6258" w:rsidSect="004F5E5D">
      <w:pgSz w:w="11906" w:h="16838"/>
      <w:pgMar w:top="426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5F4492"/>
    <w:multiLevelType w:val="hybridMultilevel"/>
    <w:tmpl w:val="D038A3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01345A"/>
    <w:multiLevelType w:val="hybridMultilevel"/>
    <w:tmpl w:val="F32680B2"/>
    <w:lvl w:ilvl="0" w:tplc="ED14B8A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43957DB"/>
    <w:multiLevelType w:val="hybridMultilevel"/>
    <w:tmpl w:val="FA80B12E"/>
    <w:lvl w:ilvl="0" w:tplc="888CE36A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4E1"/>
    <w:rsid w:val="000A005C"/>
    <w:rsid w:val="000A286D"/>
    <w:rsid w:val="001924E1"/>
    <w:rsid w:val="00330734"/>
    <w:rsid w:val="00335196"/>
    <w:rsid w:val="00337F26"/>
    <w:rsid w:val="00345C80"/>
    <w:rsid w:val="004F5E5D"/>
    <w:rsid w:val="00511990"/>
    <w:rsid w:val="0056120E"/>
    <w:rsid w:val="00597DFF"/>
    <w:rsid w:val="007569D9"/>
    <w:rsid w:val="00847110"/>
    <w:rsid w:val="00847156"/>
    <w:rsid w:val="008F2D8B"/>
    <w:rsid w:val="009D508E"/>
    <w:rsid w:val="00B01CE0"/>
    <w:rsid w:val="00B31671"/>
    <w:rsid w:val="00CE6258"/>
    <w:rsid w:val="00EF4BF4"/>
    <w:rsid w:val="00F66E50"/>
    <w:rsid w:val="00F84F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0734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qFormat/>
    <w:rsid w:val="00330734"/>
    <w:pPr>
      <w:keepNext/>
      <w:keepLines/>
      <w:widowControl/>
      <w:autoSpaceDE/>
      <w:autoSpaceDN/>
      <w:adjustRightInd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30734"/>
    <w:rPr>
      <w:rFonts w:ascii="Cambria" w:hAnsi="Cambria"/>
      <w:b/>
      <w:bCs/>
      <w:color w:val="365F91"/>
      <w:sz w:val="28"/>
      <w:szCs w:val="28"/>
    </w:rPr>
  </w:style>
  <w:style w:type="paragraph" w:styleId="a3">
    <w:name w:val="No Spacing"/>
    <w:qFormat/>
    <w:rsid w:val="00330734"/>
    <w:rPr>
      <w:rFonts w:ascii="Calibri" w:eastAsia="Calibri" w:hAnsi="Calibri"/>
      <w:sz w:val="22"/>
      <w:szCs w:val="22"/>
      <w:lang w:eastAsia="en-US"/>
    </w:rPr>
  </w:style>
  <w:style w:type="paragraph" w:styleId="a4">
    <w:name w:val="List Paragraph"/>
    <w:basedOn w:val="a"/>
    <w:uiPriority w:val="34"/>
    <w:qFormat/>
    <w:rsid w:val="00330734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5">
    <w:name w:val="Book Title"/>
    <w:basedOn w:val="a0"/>
    <w:uiPriority w:val="33"/>
    <w:qFormat/>
    <w:rsid w:val="00330734"/>
    <w:rPr>
      <w:b/>
      <w:bCs/>
      <w:smallCaps/>
      <w:spacing w:val="5"/>
    </w:rPr>
  </w:style>
  <w:style w:type="table" w:styleId="a6">
    <w:name w:val="Table Grid"/>
    <w:basedOn w:val="a1"/>
    <w:uiPriority w:val="59"/>
    <w:rsid w:val="001924E1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7569D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569D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0734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qFormat/>
    <w:rsid w:val="00330734"/>
    <w:pPr>
      <w:keepNext/>
      <w:keepLines/>
      <w:widowControl/>
      <w:autoSpaceDE/>
      <w:autoSpaceDN/>
      <w:adjustRightInd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30734"/>
    <w:rPr>
      <w:rFonts w:ascii="Cambria" w:hAnsi="Cambria"/>
      <w:b/>
      <w:bCs/>
      <w:color w:val="365F91"/>
      <w:sz w:val="28"/>
      <w:szCs w:val="28"/>
    </w:rPr>
  </w:style>
  <w:style w:type="paragraph" w:styleId="a3">
    <w:name w:val="No Spacing"/>
    <w:qFormat/>
    <w:rsid w:val="00330734"/>
    <w:rPr>
      <w:rFonts w:ascii="Calibri" w:eastAsia="Calibri" w:hAnsi="Calibri"/>
      <w:sz w:val="22"/>
      <w:szCs w:val="22"/>
      <w:lang w:eastAsia="en-US"/>
    </w:rPr>
  </w:style>
  <w:style w:type="paragraph" w:styleId="a4">
    <w:name w:val="List Paragraph"/>
    <w:basedOn w:val="a"/>
    <w:uiPriority w:val="34"/>
    <w:qFormat/>
    <w:rsid w:val="00330734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5">
    <w:name w:val="Book Title"/>
    <w:basedOn w:val="a0"/>
    <w:uiPriority w:val="33"/>
    <w:qFormat/>
    <w:rsid w:val="00330734"/>
    <w:rPr>
      <w:b/>
      <w:bCs/>
      <w:smallCaps/>
      <w:spacing w:val="5"/>
    </w:rPr>
  </w:style>
  <w:style w:type="table" w:styleId="a6">
    <w:name w:val="Table Grid"/>
    <w:basedOn w:val="a1"/>
    <w:uiPriority w:val="59"/>
    <w:rsid w:val="001924E1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7569D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569D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816078-A9E4-4E62-A487-F816EE34B3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318</Words>
  <Characters>1814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6</cp:revision>
  <cp:lastPrinted>2017-09-27T06:11:00Z</cp:lastPrinted>
  <dcterms:created xsi:type="dcterms:W3CDTF">2017-09-26T15:32:00Z</dcterms:created>
  <dcterms:modified xsi:type="dcterms:W3CDTF">2018-05-19T14:24:00Z</dcterms:modified>
</cp:coreProperties>
</file>