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FC" w:rsidRDefault="002E6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D0FC6" w:rsidRPr="008D76FC" w:rsidRDefault="008D76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E6127" w:rsidRPr="008D76FC">
        <w:rPr>
          <w:lang w:val="ru-RU"/>
        </w:rPr>
        <w:br/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3"/>
        <w:gridCol w:w="5799"/>
      </w:tblGrid>
      <w:tr w:rsidR="00AD0FC6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8D76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8D76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AD0FC6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Pr="008D76FC" w:rsidRDefault="002E6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8D76FC">
              <w:rPr>
                <w:lang w:val="ru-RU"/>
              </w:rPr>
              <w:br/>
            </w: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8D76FC">
              <w:rPr>
                <w:lang w:val="ru-RU"/>
              </w:rPr>
              <w:br/>
            </w:r>
            <w:r w:rsid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З.С.Гайдарова</w:t>
            </w:r>
            <w:r w:rsidRPr="008D76FC">
              <w:rPr>
                <w:lang w:val="ru-RU"/>
              </w:rPr>
              <w:br/>
            </w:r>
            <w:r w:rsidRPr="008D76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Pr="008D76FC" w:rsidRDefault="008D76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2E6127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14.02.2022 </w:t>
            </w:r>
            <w:r w:rsidR="002E6127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Pr="00425415" w:rsidRDefault="0042541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25415" w:rsidRPr="00425415" w:rsidRDefault="00425415" w:rsidP="0042541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254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 по охране труда</w:t>
      </w:r>
      <w:r w:rsidRPr="00425415">
        <w:rPr>
          <w:sz w:val="28"/>
          <w:szCs w:val="28"/>
          <w:lang w:val="ru-RU"/>
        </w:rPr>
        <w:br/>
      </w:r>
      <w:r w:rsidRPr="004254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 работе на компьютере</w:t>
      </w:r>
      <w:r w:rsidRPr="0042541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254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 № 66</w:t>
      </w:r>
      <w:r w:rsidRPr="00425415">
        <w:rPr>
          <w:sz w:val="28"/>
          <w:szCs w:val="28"/>
          <w:lang w:val="ru-RU"/>
        </w:rPr>
        <w:br/>
      </w:r>
      <w:r w:rsidRPr="0042541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ИОТ-04-169-22</w:t>
      </w:r>
    </w:p>
    <w:p w:rsidR="00425415" w:rsidRPr="00425415" w:rsidRDefault="00425415" w:rsidP="0042541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25415" w:rsidRPr="00425415" w:rsidRDefault="0042541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415" w:rsidRDefault="00425415" w:rsidP="0042541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>
        <w:rPr>
          <w:rFonts w:hAnsi="Times New Roman" w:cs="Times New Roman"/>
          <w:color w:val="000000"/>
          <w:sz w:val="24"/>
          <w:szCs w:val="24"/>
        </w:rPr>
        <w:t>, 2022</w:t>
      </w:r>
    </w:p>
    <w:p w:rsidR="00425415" w:rsidRDefault="004254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FC6" w:rsidRDefault="002E61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AD0FC6" w:rsidRDefault="002E61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состоя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C218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рудового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D76FC">
        <w:rPr>
          <w:lang w:val="ru-RU"/>
        </w:rPr>
        <w:br/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электромагнитных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излучений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>
        <w:rPr>
          <w:rFonts w:hAnsi="Times New Roman" w:cs="Times New Roman"/>
          <w:color w:val="000000"/>
          <w:sz w:val="24"/>
          <w:szCs w:val="24"/>
        </w:rPr>
        <w:t> 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ионизация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127">
        <w:rPr>
          <w:rFonts w:hAnsi="Times New Roman" w:cs="Times New Roman"/>
          <w:color w:val="000000"/>
          <w:sz w:val="24"/>
          <w:szCs w:val="24"/>
        </w:rPr>
        <w:t> 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зрительных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анализаторов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нагрузк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оловной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D0FC6" w:rsidRPr="006E5C96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E5C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неудобных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длительно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бликов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расположить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слеп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включит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компьютер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звуков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цветопередачи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ладках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след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ующие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задней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процессора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переключать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разъемы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интерфейсных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периферийных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устрой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попадание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процессора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монитора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дисководов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принтеров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выдергивать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электровилку</w:t>
      </w:r>
      <w:proofErr w:type="spell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ржась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E6127">
        <w:rPr>
          <w:rFonts w:hAnsi="Times New Roman" w:cs="Times New Roman"/>
          <w:color w:val="000000"/>
          <w:sz w:val="24"/>
          <w:szCs w:val="24"/>
        </w:rPr>
        <w:t> 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подскальзывания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непрерывно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анализатора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гиподинамии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гипокинезии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разделяются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считыванию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экрана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запросом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творческая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76FC">
        <w:rPr>
          <w:lang w:val="ru-RU"/>
        </w:rPr>
        <w:br/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lang w:val="ru-RU"/>
        </w:rPr>
        <w:br/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напряженности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суммарному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числу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считываемых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60 000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суммарному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числу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считываемых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вводимых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олее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40 000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proofErr w:type="gram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суммарному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8-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>
        <w:rPr>
          <w:rFonts w:hAnsi="Times New Roman" w:cs="Times New Roman"/>
          <w:color w:val="000000"/>
          <w:sz w:val="24"/>
          <w:szCs w:val="24"/>
        </w:rPr>
        <w:t>I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обеденного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6E5C96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>
        <w:rPr>
          <w:rFonts w:hAnsi="Times New Roman" w:cs="Times New Roman"/>
          <w:color w:val="000000"/>
          <w:sz w:val="24"/>
          <w:szCs w:val="24"/>
        </w:rPr>
        <w:t>II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1,5-2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обеденного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стью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2E6127" w:rsidRPr="006E5C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>
        <w:rPr>
          <w:rFonts w:hAnsi="Times New Roman" w:cs="Times New Roman"/>
          <w:color w:val="000000"/>
          <w:sz w:val="24"/>
          <w:szCs w:val="24"/>
        </w:rPr>
        <w:t>III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1,5-2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1,5-2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обеденного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>
        <w:rPr>
          <w:rFonts w:hAnsi="Times New Roman" w:cs="Times New Roman"/>
          <w:color w:val="000000"/>
          <w:sz w:val="24"/>
          <w:szCs w:val="24"/>
        </w:rPr>
        <w:t xml:space="preserve">20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каждый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через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каждый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час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127"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 w:rsidR="002E6127">
        <w:rPr>
          <w:rFonts w:hAnsi="Times New Roman" w:cs="Times New Roman"/>
          <w:color w:val="000000"/>
          <w:sz w:val="24"/>
          <w:szCs w:val="24"/>
        </w:rPr>
        <w:t>.</w:t>
      </w:r>
    </w:p>
    <w:p w:rsidR="00AD0FC6" w:rsidRDefault="002E6127">
      <w:pPr>
        <w:rPr>
          <w:rFonts w:hAnsi="Times New Roman" w:cs="Times New Roman"/>
          <w:color w:val="000000"/>
          <w:sz w:val="24"/>
          <w:szCs w:val="24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12-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устанавливаться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proofErr w:type="gramEnd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аналогично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перерывам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8-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последних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5"/>
        <w:gridCol w:w="1603"/>
        <w:gridCol w:w="1602"/>
        <w:gridCol w:w="1364"/>
        <w:gridCol w:w="1253"/>
        <w:gridCol w:w="1253"/>
      </w:tblGrid>
      <w:tr w:rsidR="00AD0FC6" w:rsidRPr="008D76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Pr="008D76FC" w:rsidRDefault="002E6127">
            <w:pPr>
              <w:rPr>
                <w:lang w:val="ru-RU"/>
              </w:rPr>
            </w:pP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нагрузки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рабочую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смену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</w:t>
            </w:r>
            <w:r w:rsidRPr="008D76FC">
              <w:rPr>
                <w:lang w:val="ru-RU"/>
              </w:rPr>
              <w:br/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видах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компьютере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Pr="008D76FC" w:rsidRDefault="002E6127">
            <w:pPr>
              <w:rPr>
                <w:lang w:val="ru-RU"/>
              </w:rPr>
            </w:pP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Суммарное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</w:t>
            </w:r>
            <w:r w:rsidRPr="008D76FC">
              <w:rPr>
                <w:lang w:val="ru-RU"/>
              </w:rPr>
              <w:br/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регламентированных</w:t>
            </w:r>
            <w:r w:rsidRPr="008D76FC">
              <w:rPr>
                <w:lang w:val="ru-RU"/>
              </w:rPr>
              <w:br/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перерывов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76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AD0F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Pr="008D76FC" w:rsidRDefault="00AD0F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Default="002E612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8-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12-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смене</w:t>
            </w:r>
          </w:p>
        </w:tc>
      </w:tr>
      <w:tr w:rsidR="00AD0F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AD0F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AD0F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</w:tbl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дос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тупным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6E5C96" w:rsidP="006E5C9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выключателе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соверш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Действ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proofErr w:type="gramStart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ощь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F67B6E" w:rsidRDefault="00F67B6E" w:rsidP="00F67B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F67B6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2E6127" w:rsidRPr="00F67B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F67B6E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="002E6127" w:rsidRPr="00F67B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F67B6E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="002E6127" w:rsidRPr="00F67B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F67B6E" w:rsidP="00F67B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F67B6E" w:rsidP="00F67B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пальцев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расслабление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F67B6E" w:rsidP="00F67B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электропроводку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травмоопасных</w:t>
      </w:r>
      <w:proofErr w:type="spellEnd"/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F67B6E" w:rsidP="00F67B6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0FC6" w:rsidRPr="008D76FC" w:rsidRDefault="00F67B6E" w:rsidP="00F67B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0FC6" w:rsidRPr="008D76FC" w:rsidRDefault="00F67B6E" w:rsidP="00F67B6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="002E6127"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FC6" w:rsidRPr="00F67B6E" w:rsidRDefault="002E6127" w:rsidP="00F67B6E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F67B6E">
        <w:rPr>
          <w:rFonts w:hAnsi="Times New Roman" w:cs="Times New Roman"/>
          <w:bCs/>
          <w:color w:val="000000"/>
          <w:sz w:val="20"/>
          <w:szCs w:val="20"/>
          <w:lang w:val="ru-RU"/>
        </w:rPr>
        <w:t>ЛИСТ</w:t>
      </w:r>
      <w:r w:rsidRPr="00F67B6E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</w:t>
      </w:r>
      <w:r w:rsidRPr="00F67B6E">
        <w:rPr>
          <w:rFonts w:hAnsi="Times New Roman" w:cs="Times New Roman"/>
          <w:bCs/>
          <w:color w:val="000000"/>
          <w:sz w:val="20"/>
          <w:szCs w:val="20"/>
          <w:lang w:val="ru-RU"/>
        </w:rPr>
        <w:t>ОЗНАКОМЛЕНИЯ</w:t>
      </w:r>
    </w:p>
    <w:p w:rsidR="00AD0FC6" w:rsidRPr="008D76FC" w:rsidRDefault="002E6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55F59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55F59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 xml:space="preserve"> 15.02.2022, </w:t>
      </w:r>
      <w:proofErr w:type="gramStart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D76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850"/>
        <w:gridCol w:w="1354"/>
        <w:gridCol w:w="674"/>
        <w:gridCol w:w="1089"/>
      </w:tblGrid>
      <w:tr w:rsidR="00AD0F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AD0F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2E612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Default="00AD0FC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Pr="00F67B6E" w:rsidRDefault="00AD0FC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Pr="00F67B6E" w:rsidRDefault="00AD0FC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C6" w:rsidRPr="00F67B6E" w:rsidRDefault="00AD0FC6">
            <w:pPr>
              <w:rPr>
                <w:lang w:val="ru-RU"/>
              </w:rPr>
            </w:pPr>
          </w:p>
        </w:tc>
        <w:bookmarkStart w:id="0" w:name="_GoBack"/>
        <w:bookmarkEnd w:id="0"/>
      </w:tr>
    </w:tbl>
    <w:p w:rsidR="002E6127" w:rsidRDefault="002E6127"/>
    <w:sectPr w:rsidR="002E612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7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C5B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E7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03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B07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16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02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83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B5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84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26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C0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C56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881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1D73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797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5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5F59"/>
    <w:rsid w:val="002D33B1"/>
    <w:rsid w:val="002D3591"/>
    <w:rsid w:val="002E6127"/>
    <w:rsid w:val="003514A0"/>
    <w:rsid w:val="00425415"/>
    <w:rsid w:val="004F7E17"/>
    <w:rsid w:val="005A05CE"/>
    <w:rsid w:val="00653AF6"/>
    <w:rsid w:val="006E5C96"/>
    <w:rsid w:val="006F7CB1"/>
    <w:rsid w:val="008D76FC"/>
    <w:rsid w:val="009C2186"/>
    <w:rsid w:val="00AD0FC6"/>
    <w:rsid w:val="00B73A5A"/>
    <w:rsid w:val="00E438A1"/>
    <w:rsid w:val="00F01E19"/>
    <w:rsid w:val="00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2023-01-12T11:26:00Z</dcterms:modified>
</cp:coreProperties>
</file>