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9B5" w:rsidRPr="006079B5" w:rsidRDefault="006079B5" w:rsidP="006079B5">
      <w:pPr>
        <w:shd w:val="clear" w:color="auto" w:fill="FFFFFF"/>
        <w:spacing w:before="450" w:after="105" w:line="324" w:lineRule="atLeast"/>
        <w:ind w:left="72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079B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ВНИМАНИЕ!</w:t>
      </w:r>
    </w:p>
    <w:p w:rsidR="006079B5" w:rsidRPr="006079B5" w:rsidRDefault="006079B5" w:rsidP="006079B5">
      <w:pPr>
        <w:shd w:val="clear" w:color="auto" w:fill="FFFFFF"/>
        <w:spacing w:before="450" w:after="105" w:line="330" w:lineRule="atLeast"/>
        <w:ind w:left="72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079B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Для получения очной консультации (помощи) специалиста Консультационного центра заявитель (родитель) должен иметь при себе документ, удостоверяющий личность с подтверждением статуса родителя (законного представителя) несовершеннолетнего ребенка </w:t>
      </w:r>
      <w:bookmarkStart w:id="0" w:name="_GoBack"/>
      <w:bookmarkEnd w:id="0"/>
      <w:r w:rsidRPr="006079B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(паспорт гражданина РФ).</w:t>
      </w:r>
    </w:p>
    <w:p w:rsidR="006079B5" w:rsidRPr="006079B5" w:rsidRDefault="006079B5" w:rsidP="006079B5">
      <w:pPr>
        <w:shd w:val="clear" w:color="auto" w:fill="FFFFFF"/>
        <w:spacing w:before="450" w:after="105" w:line="330" w:lineRule="atLeast"/>
        <w:ind w:left="72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079B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  <w:t>ПРИХОДИТЕ К НАМ! ЗВОНИТЕ НАМ! ПИШИТЕ НАМ!</w:t>
      </w:r>
      <w:r w:rsidRPr="006079B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  <w:t>МЫ БУДЕМ РАДЫ ВАМ ПОМОЧЬ!</w:t>
      </w:r>
    </w:p>
    <w:p w:rsidR="006079B5" w:rsidRPr="006079B5" w:rsidRDefault="006079B5" w:rsidP="006079B5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079B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ГРАФИК РАБОТЫ КОНСУЛЬТАЦИОННОГО ЦЕНТРА</w:t>
      </w:r>
      <w:r w:rsidRPr="006079B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br/>
        <w:t>т.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69-48-09;</w:t>
      </w:r>
      <w:r w:rsidRPr="006079B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8(9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67)9359992</w:t>
      </w:r>
    </w:p>
    <w:p w:rsidR="006079B5" w:rsidRPr="006079B5" w:rsidRDefault="006079B5" w:rsidP="006079B5">
      <w:pPr>
        <w:shd w:val="clear" w:color="auto" w:fill="FFFFFF"/>
        <w:spacing w:after="0" w:line="240" w:lineRule="auto"/>
        <w:ind w:left="72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079B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tbl>
      <w:tblPr>
        <w:tblpPr w:leftFromText="171" w:rightFromText="171" w:vertAnchor="text"/>
        <w:tblW w:w="8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6"/>
        <w:gridCol w:w="1764"/>
        <w:gridCol w:w="1642"/>
        <w:gridCol w:w="2798"/>
      </w:tblGrid>
      <w:tr w:rsidR="006079B5" w:rsidRPr="006079B5" w:rsidTr="006079B5">
        <w:trPr>
          <w:trHeight w:val="855"/>
        </w:trPr>
        <w:tc>
          <w:tcPr>
            <w:tcW w:w="271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B5" w:rsidRPr="006079B5" w:rsidRDefault="006079B5" w:rsidP="0060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Специалист консультационного центра</w:t>
            </w:r>
          </w:p>
        </w:tc>
        <w:tc>
          <w:tcPr>
            <w:tcW w:w="1984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B5" w:rsidRPr="006079B5" w:rsidRDefault="006079B5" w:rsidP="0060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B5" w:rsidRPr="006079B5" w:rsidRDefault="006079B5" w:rsidP="0060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3216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B5" w:rsidRPr="006079B5" w:rsidRDefault="006079B5" w:rsidP="0060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6079B5" w:rsidRPr="006079B5" w:rsidTr="006079B5">
        <w:trPr>
          <w:trHeight w:val="855"/>
        </w:trPr>
        <w:tc>
          <w:tcPr>
            <w:tcW w:w="27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B5" w:rsidRPr="006079B5" w:rsidRDefault="006079B5" w:rsidP="006079B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6079B5" w:rsidRPr="006079B5" w:rsidRDefault="006079B5" w:rsidP="00607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директор МБОУ</w:t>
            </w:r>
          </w:p>
        </w:tc>
        <w:tc>
          <w:tcPr>
            <w:tcW w:w="198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B5" w:rsidRPr="006079B5" w:rsidRDefault="006079B5" w:rsidP="0060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6079B5" w:rsidRPr="006079B5" w:rsidRDefault="006079B5" w:rsidP="0060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14.</w:t>
            </w: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vertAlign w:val="superscript"/>
                <w:lang w:eastAsia="ru-RU"/>
              </w:rPr>
              <w:t>00</w:t>
            </w: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 – 14.</w:t>
            </w: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B5" w:rsidRPr="006079B5" w:rsidRDefault="006079B5" w:rsidP="0060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6079B5" w:rsidRPr="006079B5" w:rsidRDefault="006079B5" w:rsidP="0060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B5" w:rsidRPr="006079B5" w:rsidRDefault="006079B5" w:rsidP="006079B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6079B5" w:rsidRPr="006079B5" w:rsidRDefault="006079B5" w:rsidP="00607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кабинет директора</w:t>
            </w:r>
          </w:p>
        </w:tc>
      </w:tr>
      <w:tr w:rsidR="006079B5" w:rsidRPr="006079B5" w:rsidTr="006079B5">
        <w:trPr>
          <w:trHeight w:val="943"/>
        </w:trPr>
        <w:tc>
          <w:tcPr>
            <w:tcW w:w="271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B5" w:rsidRPr="006079B5" w:rsidRDefault="006079B5" w:rsidP="00607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B5" w:rsidRPr="006079B5" w:rsidRDefault="006079B5" w:rsidP="0060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6079B5" w:rsidRPr="006079B5" w:rsidRDefault="006079B5" w:rsidP="0060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B5" w:rsidRPr="006079B5" w:rsidRDefault="006079B5" w:rsidP="0060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6079B5" w:rsidRPr="006079B5" w:rsidRDefault="006079B5" w:rsidP="0060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11.</w:t>
            </w: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vertAlign w:val="superscript"/>
                <w:lang w:eastAsia="ru-RU"/>
              </w:rPr>
              <w:t>00</w:t>
            </w: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 – 11.</w:t>
            </w: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B5" w:rsidRPr="006079B5" w:rsidRDefault="006079B5" w:rsidP="006079B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6079B5" w:rsidRPr="006079B5" w:rsidRDefault="006079B5" w:rsidP="00607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методический кабинет</w:t>
            </w:r>
          </w:p>
        </w:tc>
      </w:tr>
      <w:tr w:rsidR="006079B5" w:rsidRPr="006079B5" w:rsidTr="006079B5">
        <w:trPr>
          <w:trHeight w:val="855"/>
        </w:trPr>
        <w:tc>
          <w:tcPr>
            <w:tcW w:w="27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B5" w:rsidRPr="006079B5" w:rsidRDefault="006079B5" w:rsidP="006079B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6079B5" w:rsidRPr="006079B5" w:rsidRDefault="006079B5" w:rsidP="00607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педагог - психолог</w:t>
            </w:r>
          </w:p>
        </w:tc>
        <w:tc>
          <w:tcPr>
            <w:tcW w:w="198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B5" w:rsidRPr="006079B5" w:rsidRDefault="006079B5" w:rsidP="0060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6079B5" w:rsidRPr="006079B5" w:rsidRDefault="006079B5" w:rsidP="0060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B5" w:rsidRPr="006079B5" w:rsidRDefault="006079B5" w:rsidP="0060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6079B5" w:rsidRPr="006079B5" w:rsidRDefault="006079B5" w:rsidP="0060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16.</w:t>
            </w: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vertAlign w:val="superscript"/>
                <w:lang w:eastAsia="ru-RU"/>
              </w:rPr>
              <w:t>00</w:t>
            </w: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 – 16.</w:t>
            </w: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  <w:tc>
          <w:tcPr>
            <w:tcW w:w="32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B5" w:rsidRPr="006079B5" w:rsidRDefault="006079B5" w:rsidP="00607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кабинет психолога, музыкальный зал</w:t>
            </w:r>
          </w:p>
        </w:tc>
      </w:tr>
      <w:tr w:rsidR="006079B5" w:rsidRPr="006079B5" w:rsidTr="006079B5">
        <w:trPr>
          <w:trHeight w:val="855"/>
        </w:trPr>
        <w:tc>
          <w:tcPr>
            <w:tcW w:w="27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B5" w:rsidRPr="006079B5" w:rsidRDefault="006079B5" w:rsidP="006079B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6079B5" w:rsidRPr="006079B5" w:rsidRDefault="006079B5" w:rsidP="00607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B5" w:rsidRPr="006079B5" w:rsidRDefault="006079B5" w:rsidP="0060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  <w:r w:rsidRPr="006079B5">
              <w:rPr>
                <w:rFonts w:ascii="Times New Roman" w:eastAsia="Times New Roman" w:hAnsi="Times New Roman" w:cs="Times New Roman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683519E4" wp14:editId="661470E6">
                  <wp:extent cx="7620" cy="7620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79B5" w:rsidRPr="006079B5" w:rsidRDefault="006079B5" w:rsidP="0060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12.</w:t>
            </w: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vertAlign w:val="superscript"/>
                <w:lang w:eastAsia="ru-RU"/>
              </w:rPr>
              <w:t>30</w:t>
            </w: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 – 13.</w:t>
            </w: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B5" w:rsidRPr="006079B5" w:rsidRDefault="006079B5" w:rsidP="0060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B5" w:rsidRPr="006079B5" w:rsidRDefault="006079B5" w:rsidP="006079B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6079B5" w:rsidRPr="006079B5" w:rsidRDefault="006079B5" w:rsidP="00607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кабинет логопеда</w:t>
            </w:r>
          </w:p>
        </w:tc>
      </w:tr>
      <w:tr w:rsidR="006079B5" w:rsidRPr="006079B5" w:rsidTr="006079B5">
        <w:trPr>
          <w:trHeight w:val="855"/>
        </w:trPr>
        <w:tc>
          <w:tcPr>
            <w:tcW w:w="27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B5" w:rsidRPr="006079B5" w:rsidRDefault="006079B5" w:rsidP="006079B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6079B5" w:rsidRPr="006079B5" w:rsidRDefault="006079B5" w:rsidP="00607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B5" w:rsidRPr="006079B5" w:rsidRDefault="006079B5" w:rsidP="0060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6079B5" w:rsidRPr="006079B5" w:rsidRDefault="006079B5" w:rsidP="0060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B5" w:rsidRPr="006079B5" w:rsidRDefault="006079B5" w:rsidP="0060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6079B5" w:rsidRPr="006079B5" w:rsidRDefault="006079B5" w:rsidP="0060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14.</w:t>
            </w: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vertAlign w:val="superscript"/>
                <w:lang w:eastAsia="ru-RU"/>
              </w:rPr>
              <w:t>00</w:t>
            </w: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 – 14.</w:t>
            </w: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  <w:tc>
          <w:tcPr>
            <w:tcW w:w="32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B5" w:rsidRPr="006079B5" w:rsidRDefault="006079B5" w:rsidP="006079B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6079B5" w:rsidRPr="006079B5" w:rsidRDefault="006079B5" w:rsidP="00607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методический кабинет</w:t>
            </w:r>
          </w:p>
        </w:tc>
      </w:tr>
      <w:tr w:rsidR="006079B5" w:rsidRPr="006079B5" w:rsidTr="006079B5">
        <w:trPr>
          <w:trHeight w:val="855"/>
        </w:trPr>
        <w:tc>
          <w:tcPr>
            <w:tcW w:w="271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B5" w:rsidRPr="006079B5" w:rsidRDefault="006079B5" w:rsidP="006079B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6079B5" w:rsidRPr="006079B5" w:rsidRDefault="006079B5" w:rsidP="00607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B5" w:rsidRPr="006079B5" w:rsidRDefault="006079B5" w:rsidP="0060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6079B5" w:rsidRPr="006079B5" w:rsidRDefault="006079B5" w:rsidP="0060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11.</w:t>
            </w: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vertAlign w:val="superscript"/>
                <w:lang w:eastAsia="ru-RU"/>
              </w:rPr>
              <w:t>30</w:t>
            </w: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 – 12.</w:t>
            </w: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B5" w:rsidRPr="006079B5" w:rsidRDefault="006079B5" w:rsidP="0060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6079B5" w:rsidRPr="006079B5" w:rsidRDefault="006079B5" w:rsidP="0060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B5" w:rsidRPr="006079B5" w:rsidRDefault="006079B5" w:rsidP="00607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медкабинет </w:t>
            </w:r>
          </w:p>
          <w:p w:rsidR="006079B5" w:rsidRPr="006079B5" w:rsidRDefault="006079B5" w:rsidP="00607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079B5" w:rsidRPr="006079B5" w:rsidTr="006079B5">
        <w:trPr>
          <w:trHeight w:val="855"/>
        </w:trPr>
        <w:tc>
          <w:tcPr>
            <w:tcW w:w="27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B5" w:rsidRPr="006079B5" w:rsidRDefault="006079B5" w:rsidP="00607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198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B5" w:rsidRPr="006079B5" w:rsidRDefault="006079B5" w:rsidP="0060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6079B5" w:rsidRPr="006079B5" w:rsidRDefault="006079B5" w:rsidP="0060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14.</w:t>
            </w: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vertAlign w:val="superscript"/>
                <w:lang w:eastAsia="ru-RU"/>
              </w:rPr>
              <w:t>30</w:t>
            </w: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 – 15.</w:t>
            </w: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B5" w:rsidRPr="006079B5" w:rsidRDefault="006079B5" w:rsidP="0060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B5" w:rsidRPr="006079B5" w:rsidRDefault="006079B5" w:rsidP="006079B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6079B5" w:rsidRPr="006079B5" w:rsidRDefault="006079B5" w:rsidP="00607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музыкальный зал</w:t>
            </w:r>
          </w:p>
        </w:tc>
      </w:tr>
      <w:tr w:rsidR="006079B5" w:rsidRPr="006079B5" w:rsidTr="006079B5">
        <w:trPr>
          <w:trHeight w:val="855"/>
        </w:trPr>
        <w:tc>
          <w:tcPr>
            <w:tcW w:w="27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B5" w:rsidRPr="006079B5" w:rsidRDefault="006079B5" w:rsidP="00607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B5" w:rsidRPr="006079B5" w:rsidRDefault="006079B5" w:rsidP="0060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6079B5" w:rsidRPr="006079B5" w:rsidRDefault="006079B5" w:rsidP="0060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B5" w:rsidRPr="006079B5" w:rsidRDefault="006079B5" w:rsidP="0060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6079B5" w:rsidRPr="006079B5" w:rsidRDefault="006079B5" w:rsidP="0060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12.</w:t>
            </w: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vertAlign w:val="superscript"/>
                <w:lang w:eastAsia="ru-RU"/>
              </w:rPr>
              <w:t>00</w:t>
            </w: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 – 12.</w:t>
            </w:r>
            <w:r w:rsidRPr="006079B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  <w:tc>
          <w:tcPr>
            <w:tcW w:w="32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B5" w:rsidRPr="006079B5" w:rsidRDefault="006079B5" w:rsidP="006079B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6079B5" w:rsidRPr="006079B5" w:rsidRDefault="006079B5" w:rsidP="00607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6079B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музыкальный зал</w:t>
            </w:r>
          </w:p>
        </w:tc>
      </w:tr>
    </w:tbl>
    <w:p w:rsidR="006079B5" w:rsidRPr="006079B5" w:rsidRDefault="006079B5" w:rsidP="006079B5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079B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0334B3" w:rsidRDefault="006079B5"/>
    <w:sectPr w:rsidR="00033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534F"/>
    <w:multiLevelType w:val="multilevel"/>
    <w:tmpl w:val="91828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B5"/>
    <w:rsid w:val="0011481F"/>
    <w:rsid w:val="006079B5"/>
    <w:rsid w:val="0067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DE68"/>
  <w15:chartTrackingRefBased/>
  <w15:docId w15:val="{D369CD5D-D5A9-4439-8D4A-FE146470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Малика</cp:lastModifiedBy>
  <cp:revision>1</cp:revision>
  <dcterms:created xsi:type="dcterms:W3CDTF">2022-04-15T12:40:00Z</dcterms:created>
  <dcterms:modified xsi:type="dcterms:W3CDTF">2022-04-15T12:43:00Z</dcterms:modified>
</cp:coreProperties>
</file>